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59B72" w14:textId="77777777" w:rsidR="00E3602E" w:rsidRDefault="00E3602E">
      <w:pPr>
        <w:spacing w:line="360" w:lineRule="auto"/>
        <w:jc w:val="center"/>
        <w:rPr>
          <w:rFonts w:ascii="宋体" w:hAnsi="宋体"/>
          <w:sz w:val="24"/>
        </w:rPr>
      </w:pPr>
    </w:p>
    <w:p w14:paraId="11C94107" w14:textId="77777777" w:rsidR="00E3602E" w:rsidRDefault="00E3602E">
      <w:pPr>
        <w:spacing w:line="360" w:lineRule="auto"/>
        <w:jc w:val="center"/>
        <w:rPr>
          <w:rFonts w:ascii="宋体" w:hAnsi="宋体"/>
          <w:sz w:val="24"/>
        </w:rPr>
      </w:pPr>
    </w:p>
    <w:p w14:paraId="70D0707F" w14:textId="77777777" w:rsidR="00E3602E" w:rsidRDefault="00E3602E">
      <w:pPr>
        <w:spacing w:line="360" w:lineRule="auto"/>
        <w:jc w:val="center"/>
        <w:rPr>
          <w:rFonts w:ascii="宋体" w:hAnsi="宋体"/>
          <w:sz w:val="24"/>
        </w:rPr>
      </w:pPr>
    </w:p>
    <w:p w14:paraId="0778B8DE" w14:textId="77777777" w:rsidR="00E3602E" w:rsidRDefault="00E3602E">
      <w:pPr>
        <w:spacing w:line="360" w:lineRule="auto"/>
        <w:jc w:val="center"/>
        <w:rPr>
          <w:rFonts w:ascii="宋体" w:hAnsi="宋体"/>
          <w:sz w:val="24"/>
        </w:rPr>
      </w:pPr>
    </w:p>
    <w:p w14:paraId="3D58D286" w14:textId="77777777" w:rsidR="00E3602E" w:rsidRDefault="00000000">
      <w:pPr>
        <w:spacing w:line="360" w:lineRule="auto"/>
        <w:jc w:val="center"/>
        <w:rPr>
          <w:rFonts w:ascii="宋体" w:hAnsi="宋体"/>
          <w:b/>
          <w:bCs/>
          <w:sz w:val="52"/>
          <w:szCs w:val="52"/>
        </w:rPr>
      </w:pPr>
      <w:r>
        <w:rPr>
          <w:rFonts w:ascii="宋体" w:hAnsi="宋体"/>
          <w:b/>
          <w:bCs/>
          <w:sz w:val="52"/>
          <w:szCs w:val="52"/>
        </w:rPr>
        <w:t>2024</w:t>
      </w:r>
      <w:r>
        <w:rPr>
          <w:rFonts w:ascii="宋体" w:hAnsi="宋体" w:hint="eastAsia"/>
          <w:b/>
          <w:bCs/>
          <w:sz w:val="52"/>
          <w:szCs w:val="52"/>
        </w:rPr>
        <w:t>年度巴彦淖尔市建设工程消防技术服务中心</w:t>
      </w:r>
    </w:p>
    <w:p w14:paraId="13912929" w14:textId="77777777" w:rsidR="00E3602E" w:rsidRDefault="00000000">
      <w:pPr>
        <w:spacing w:line="360" w:lineRule="auto"/>
        <w:jc w:val="center"/>
        <w:rPr>
          <w:rFonts w:ascii="宋体" w:hAnsi="宋体"/>
          <w:b/>
          <w:bCs/>
          <w:sz w:val="52"/>
          <w:szCs w:val="52"/>
        </w:rPr>
      </w:pPr>
      <w:r>
        <w:rPr>
          <w:rFonts w:ascii="宋体" w:hAnsi="宋体" w:hint="eastAsia"/>
          <w:b/>
          <w:bCs/>
          <w:sz w:val="52"/>
          <w:szCs w:val="52"/>
        </w:rPr>
        <w:t>公开</w:t>
      </w:r>
      <w:r w:rsidR="00E30CE0">
        <w:rPr>
          <w:rFonts w:ascii="宋体" w:hAnsi="宋体" w:hint="eastAsia"/>
          <w:b/>
          <w:bCs/>
          <w:sz w:val="52"/>
          <w:szCs w:val="52"/>
        </w:rPr>
        <w:t>报告</w:t>
      </w:r>
    </w:p>
    <w:p w14:paraId="42E4D280" w14:textId="77777777" w:rsidR="00E3602E" w:rsidRDefault="00E3602E">
      <w:pPr>
        <w:spacing w:line="360" w:lineRule="auto"/>
        <w:jc w:val="center"/>
        <w:rPr>
          <w:rFonts w:ascii="宋体" w:hAnsi="宋体"/>
          <w:b/>
          <w:bCs/>
          <w:sz w:val="52"/>
          <w:szCs w:val="52"/>
        </w:rPr>
      </w:pPr>
    </w:p>
    <w:p w14:paraId="5F6C52B6" w14:textId="77777777" w:rsidR="00E3602E" w:rsidRDefault="00E3602E">
      <w:pPr>
        <w:spacing w:line="360" w:lineRule="auto"/>
        <w:jc w:val="center"/>
        <w:rPr>
          <w:rFonts w:ascii="宋体" w:hAnsi="宋体"/>
          <w:b/>
          <w:bCs/>
          <w:sz w:val="52"/>
          <w:szCs w:val="52"/>
        </w:rPr>
      </w:pPr>
    </w:p>
    <w:p w14:paraId="59AE04A1" w14:textId="77777777" w:rsidR="00E3602E" w:rsidRDefault="00E3602E">
      <w:pPr>
        <w:spacing w:line="360" w:lineRule="auto"/>
        <w:jc w:val="center"/>
        <w:rPr>
          <w:rFonts w:ascii="宋体" w:hAnsi="宋体"/>
          <w:b/>
          <w:bCs/>
          <w:sz w:val="52"/>
          <w:szCs w:val="52"/>
        </w:rPr>
      </w:pPr>
    </w:p>
    <w:p w14:paraId="03F47FA4" w14:textId="77777777" w:rsidR="00E3602E" w:rsidRDefault="00E3602E">
      <w:pPr>
        <w:spacing w:line="360" w:lineRule="auto"/>
        <w:jc w:val="center"/>
        <w:rPr>
          <w:rFonts w:ascii="宋体" w:hAnsi="宋体"/>
          <w:b/>
          <w:bCs/>
          <w:sz w:val="52"/>
          <w:szCs w:val="52"/>
        </w:rPr>
      </w:pPr>
    </w:p>
    <w:p w14:paraId="55D16050" w14:textId="77777777" w:rsidR="00E3602E" w:rsidRDefault="00E3602E">
      <w:pPr>
        <w:spacing w:line="360" w:lineRule="auto"/>
        <w:jc w:val="center"/>
        <w:rPr>
          <w:rFonts w:ascii="宋体" w:hAnsi="宋体"/>
          <w:b/>
          <w:bCs/>
          <w:sz w:val="52"/>
          <w:szCs w:val="52"/>
        </w:rPr>
      </w:pPr>
    </w:p>
    <w:p w14:paraId="1180D290" w14:textId="77777777" w:rsidR="006F0585" w:rsidRPr="009E227B" w:rsidRDefault="006F0585" w:rsidP="006F0585">
      <w:pPr>
        <w:spacing w:line="360" w:lineRule="auto"/>
        <w:ind w:firstLineChars="700" w:firstLine="2240"/>
        <w:jc w:val="left"/>
        <w:rPr>
          <w:rFonts w:ascii="宋体" w:hAnsi="宋体"/>
          <w:sz w:val="32"/>
          <w:szCs w:val="32"/>
        </w:rPr>
      </w:pPr>
      <w:r>
        <w:rPr>
          <w:rFonts w:ascii="宋体" w:hAnsi="宋体" w:hint="eastAsia"/>
          <w:sz w:val="32"/>
          <w:szCs w:val="32"/>
        </w:rPr>
        <w:t>单位名称：巴彦淖尔市建设工程消防技术服务中心</w:t>
      </w:r>
    </w:p>
    <w:p w14:paraId="161A97DC" w14:textId="77777777" w:rsidR="006F0585" w:rsidRDefault="006F0585" w:rsidP="006F0585">
      <w:pPr>
        <w:spacing w:line="360" w:lineRule="auto"/>
        <w:ind w:firstLineChars="700" w:firstLine="2240"/>
        <w:jc w:val="left"/>
        <w:rPr>
          <w:rFonts w:ascii="宋体" w:hAnsi="宋体"/>
          <w:sz w:val="32"/>
          <w:szCs w:val="32"/>
        </w:rPr>
      </w:pPr>
      <w:r>
        <w:rPr>
          <w:rFonts w:ascii="宋体" w:hAnsi="宋体" w:hint="eastAsia"/>
          <w:sz w:val="32"/>
          <w:szCs w:val="32"/>
        </w:rPr>
        <w:t>单位负责人：王长清</w:t>
      </w:r>
    </w:p>
    <w:p w14:paraId="15409995" w14:textId="031AFE31" w:rsidR="006F0585" w:rsidRDefault="006F0585" w:rsidP="006F0585">
      <w:pPr>
        <w:spacing w:line="360" w:lineRule="auto"/>
        <w:ind w:firstLineChars="700" w:firstLine="2240"/>
        <w:jc w:val="left"/>
        <w:rPr>
          <w:rFonts w:ascii="宋体" w:hAnsi="宋体"/>
          <w:sz w:val="32"/>
          <w:szCs w:val="32"/>
        </w:rPr>
      </w:pPr>
      <w:r>
        <w:rPr>
          <w:rFonts w:ascii="宋体" w:hAnsi="宋体" w:hint="eastAsia"/>
          <w:sz w:val="32"/>
          <w:szCs w:val="32"/>
        </w:rPr>
        <w:t>财务负责人：杨丹宁</w:t>
      </w:r>
    </w:p>
    <w:p w14:paraId="6A50A79E" w14:textId="77777777" w:rsidR="006F0585" w:rsidRDefault="006F0585" w:rsidP="006F0585">
      <w:pPr>
        <w:spacing w:line="360" w:lineRule="auto"/>
        <w:ind w:firstLineChars="700" w:firstLine="2240"/>
        <w:jc w:val="left"/>
        <w:rPr>
          <w:rFonts w:ascii="宋体" w:hAnsi="宋体"/>
          <w:sz w:val="32"/>
          <w:szCs w:val="32"/>
        </w:rPr>
      </w:pPr>
      <w:r>
        <w:rPr>
          <w:rFonts w:ascii="宋体" w:hAnsi="宋体" w:hint="eastAsia"/>
          <w:sz w:val="32"/>
          <w:szCs w:val="32"/>
        </w:rPr>
        <w:t>编制人：杨丹宁</w:t>
      </w:r>
    </w:p>
    <w:p w14:paraId="333B44F8" w14:textId="5C112FBF" w:rsidR="006F0585" w:rsidRDefault="006F0585" w:rsidP="006F0585">
      <w:pPr>
        <w:spacing w:line="360" w:lineRule="auto"/>
        <w:ind w:firstLineChars="700" w:firstLine="2240"/>
        <w:jc w:val="left"/>
        <w:rPr>
          <w:rFonts w:ascii="宋体" w:hAnsi="宋体"/>
          <w:sz w:val="32"/>
          <w:szCs w:val="32"/>
        </w:rPr>
      </w:pPr>
      <w:r>
        <w:rPr>
          <w:rFonts w:ascii="宋体" w:hAnsi="宋体" w:hint="eastAsia"/>
          <w:sz w:val="32"/>
          <w:szCs w:val="32"/>
        </w:rPr>
        <w:t>报送日期：</w:t>
      </w:r>
      <w:r>
        <w:rPr>
          <w:rFonts w:ascii="宋体" w:hAnsi="宋体"/>
          <w:sz w:val="32"/>
          <w:szCs w:val="32"/>
        </w:rPr>
        <w:t>2025</w:t>
      </w:r>
      <w:r>
        <w:rPr>
          <w:rFonts w:ascii="宋体" w:hAnsi="宋体" w:hint="eastAsia"/>
          <w:sz w:val="32"/>
          <w:szCs w:val="32"/>
        </w:rPr>
        <w:t>年</w:t>
      </w:r>
      <w:r>
        <w:rPr>
          <w:rFonts w:ascii="宋体" w:hAnsi="宋体"/>
          <w:sz w:val="32"/>
          <w:szCs w:val="32"/>
        </w:rPr>
        <w:t>9</w:t>
      </w:r>
      <w:r>
        <w:rPr>
          <w:rFonts w:ascii="宋体" w:hAnsi="宋体" w:hint="eastAsia"/>
          <w:sz w:val="32"/>
          <w:szCs w:val="32"/>
        </w:rPr>
        <w:t>月</w:t>
      </w:r>
    </w:p>
    <w:p w14:paraId="5C68BD92" w14:textId="77777777" w:rsidR="00E3602E" w:rsidRPr="006F0585" w:rsidRDefault="00E3602E">
      <w:pPr>
        <w:ind w:firstLineChars="700" w:firstLine="2249"/>
        <w:rPr>
          <w:rFonts w:ascii="仿宋" w:eastAsia="仿宋" w:hAnsi="仿宋"/>
          <w:b/>
          <w:sz w:val="32"/>
          <w:szCs w:val="32"/>
        </w:rPr>
        <w:sectPr w:rsidR="00E3602E" w:rsidRPr="006F0585">
          <w:footerReference w:type="default" r:id="rId7"/>
          <w:pgSz w:w="11906" w:h="16838"/>
          <w:pgMar w:top="1440" w:right="1083" w:bottom="1440" w:left="1083" w:header="0" w:footer="720" w:gutter="0"/>
          <w:cols w:space="425"/>
          <w:docGrid w:type="lines" w:linePitch="312"/>
        </w:sectPr>
      </w:pPr>
    </w:p>
    <w:p w14:paraId="393D6215" w14:textId="77777777" w:rsidR="0049394A" w:rsidRDefault="00000000">
      <w:pPr>
        <w:widowControl/>
        <w:spacing w:after="240"/>
        <w:jc w:val="center"/>
        <w:rPr>
          <w:rFonts w:eastAsia="Times New Roman"/>
          <w:kern w:val="0"/>
          <w:sz w:val="24"/>
        </w:rPr>
      </w:pPr>
      <w:bookmarkStart w:id="0" w:name="a000"/>
      <w:r>
        <w:rPr>
          <w:rFonts w:ascii="仿宋_GB2312" w:eastAsia="仿宋_GB2312" w:hAnsi="仿宋_GB2312" w:cs="仿宋_GB2312"/>
          <w:b/>
          <w:bCs/>
          <w:kern w:val="0"/>
          <w:sz w:val="54"/>
          <w:szCs w:val="54"/>
        </w:rPr>
        <w:lastRenderedPageBreak/>
        <w:t>目 录</w:t>
      </w:r>
    </w:p>
    <w:p w14:paraId="02E88385" w14:textId="77777777" w:rsidR="0049394A" w:rsidRDefault="00000000">
      <w:pPr>
        <w:widowControl/>
        <w:spacing w:before="240" w:after="240"/>
        <w:jc w:val="left"/>
        <w:rPr>
          <w:rFonts w:eastAsia="Times New Roman"/>
          <w:kern w:val="0"/>
          <w:sz w:val="24"/>
        </w:rPr>
      </w:pPr>
      <w:r>
        <w:rPr>
          <w:rFonts w:eastAsia="Times New Roman"/>
          <w:b/>
          <w:bCs/>
          <w:kern w:val="0"/>
          <w:sz w:val="24"/>
        </w:rPr>
        <w:t> </w:t>
      </w:r>
    </w:p>
    <w:p w14:paraId="2D0A2829" w14:textId="77777777" w:rsidR="0049394A" w:rsidRDefault="00000000">
      <w:pPr>
        <w:widowControl/>
        <w:spacing w:before="240" w:after="240"/>
        <w:jc w:val="left"/>
        <w:rPr>
          <w:rFonts w:eastAsia="Times New Roman"/>
          <w:kern w:val="0"/>
          <w:sz w:val="24"/>
        </w:rPr>
      </w:pPr>
      <w:r>
        <w:rPr>
          <w:rFonts w:ascii="黑体" w:eastAsia="黑体" w:hAnsi="黑体" w:cs="黑体"/>
          <w:kern w:val="0"/>
          <w:sz w:val="27"/>
          <w:szCs w:val="27"/>
        </w:rPr>
        <w:t>第一部分 部门（单位）概况</w:t>
      </w:r>
    </w:p>
    <w:p w14:paraId="79B37221" w14:textId="77777777" w:rsidR="0049394A" w:rsidRDefault="00000000">
      <w:pPr>
        <w:widowControl/>
        <w:spacing w:before="240" w:after="240"/>
        <w:jc w:val="left"/>
        <w:rPr>
          <w:rFonts w:eastAsia="Times New Roman"/>
          <w:kern w:val="0"/>
          <w:sz w:val="24"/>
        </w:rPr>
      </w:pPr>
      <w:r>
        <w:rPr>
          <w:rFonts w:ascii="仿宋_GB2312" w:eastAsia="仿宋_GB2312" w:hAnsi="仿宋_GB2312" w:cs="仿宋_GB2312"/>
          <w:kern w:val="0"/>
          <w:sz w:val="27"/>
          <w:szCs w:val="27"/>
        </w:rPr>
        <w:t>一、主要职能、职责</w:t>
      </w:r>
    </w:p>
    <w:p w14:paraId="742E4689" w14:textId="77777777" w:rsidR="0049394A" w:rsidRDefault="00000000">
      <w:pPr>
        <w:widowControl/>
        <w:spacing w:before="240" w:after="240"/>
        <w:jc w:val="left"/>
        <w:rPr>
          <w:rFonts w:eastAsia="Times New Roman"/>
          <w:kern w:val="0"/>
          <w:sz w:val="24"/>
        </w:rPr>
      </w:pPr>
      <w:r>
        <w:rPr>
          <w:rFonts w:ascii="仿宋_GB2312" w:eastAsia="仿宋_GB2312" w:hAnsi="仿宋_GB2312" w:cs="仿宋_GB2312"/>
          <w:kern w:val="0"/>
          <w:sz w:val="27"/>
          <w:szCs w:val="27"/>
        </w:rPr>
        <w:t>二、部门（单位）机构设置及决算单位构成情况</w:t>
      </w:r>
    </w:p>
    <w:p w14:paraId="2E54DB00" w14:textId="77777777" w:rsidR="0049394A" w:rsidRDefault="00000000">
      <w:pPr>
        <w:widowControl/>
        <w:spacing w:before="240" w:after="240"/>
        <w:jc w:val="left"/>
        <w:rPr>
          <w:rFonts w:eastAsia="Times New Roman"/>
          <w:kern w:val="0"/>
          <w:sz w:val="24"/>
        </w:rPr>
      </w:pPr>
      <w:r>
        <w:rPr>
          <w:rFonts w:ascii="仿宋_GB2312" w:eastAsia="仿宋_GB2312" w:hAnsi="仿宋_GB2312" w:cs="仿宋_GB2312"/>
          <w:kern w:val="0"/>
          <w:sz w:val="27"/>
          <w:szCs w:val="27"/>
        </w:rPr>
        <w:t>三、</w:t>
      </w:r>
      <w:r>
        <w:rPr>
          <w:rFonts w:ascii="times_new_roman" w:eastAsia="times_new_roman" w:hAnsi="times_new_roman" w:cs="times_new_roman"/>
          <w:kern w:val="0"/>
          <w:sz w:val="27"/>
          <w:szCs w:val="27"/>
        </w:rPr>
        <w:t>2024</w:t>
      </w:r>
      <w:r>
        <w:rPr>
          <w:rFonts w:ascii="仿宋_GB2312" w:eastAsia="仿宋_GB2312" w:hAnsi="仿宋_GB2312" w:cs="仿宋_GB2312"/>
          <w:kern w:val="0"/>
          <w:sz w:val="27"/>
          <w:szCs w:val="27"/>
        </w:rPr>
        <w:t>年度部门（单位）主要工作完成情况</w:t>
      </w:r>
    </w:p>
    <w:p w14:paraId="086251C4" w14:textId="77777777" w:rsidR="0049394A" w:rsidRDefault="00000000">
      <w:pPr>
        <w:widowControl/>
        <w:spacing w:before="240" w:after="240"/>
        <w:jc w:val="left"/>
        <w:rPr>
          <w:rFonts w:eastAsia="Times New Roman"/>
          <w:kern w:val="0"/>
          <w:sz w:val="24"/>
        </w:rPr>
      </w:pPr>
      <w:r>
        <w:rPr>
          <w:rFonts w:ascii="黑体" w:eastAsia="黑体" w:hAnsi="黑体" w:cs="黑体"/>
          <w:kern w:val="0"/>
          <w:sz w:val="27"/>
          <w:szCs w:val="27"/>
        </w:rPr>
        <w:t>第二部分 部门（单位）决算情况说明</w:t>
      </w:r>
    </w:p>
    <w:p w14:paraId="3EE7799C" w14:textId="77777777" w:rsidR="0049394A" w:rsidRDefault="00000000">
      <w:pPr>
        <w:widowControl/>
        <w:spacing w:before="240" w:after="240"/>
        <w:jc w:val="left"/>
        <w:rPr>
          <w:rFonts w:eastAsia="Times New Roman"/>
          <w:kern w:val="0"/>
          <w:sz w:val="24"/>
        </w:rPr>
      </w:pPr>
      <w:r>
        <w:rPr>
          <w:rFonts w:ascii="仿宋_GB2312" w:eastAsia="仿宋_GB2312" w:hAnsi="仿宋_GB2312" w:cs="仿宋_GB2312"/>
          <w:kern w:val="0"/>
          <w:sz w:val="27"/>
          <w:szCs w:val="27"/>
        </w:rPr>
        <w:t>一、收入支出决算总体情况说明</w:t>
      </w:r>
    </w:p>
    <w:p w14:paraId="5131325C" w14:textId="77777777" w:rsidR="0049394A" w:rsidRDefault="00000000">
      <w:pPr>
        <w:widowControl/>
        <w:spacing w:before="240" w:after="240"/>
        <w:jc w:val="left"/>
        <w:rPr>
          <w:rFonts w:eastAsia="Times New Roman"/>
          <w:kern w:val="0"/>
          <w:sz w:val="24"/>
        </w:rPr>
      </w:pPr>
      <w:r>
        <w:rPr>
          <w:rFonts w:ascii="仿宋_GB2312" w:eastAsia="仿宋_GB2312" w:hAnsi="仿宋_GB2312" w:cs="仿宋_GB2312"/>
          <w:kern w:val="0"/>
          <w:sz w:val="27"/>
          <w:szCs w:val="27"/>
        </w:rPr>
        <w:t>二、收入决算情况说明</w:t>
      </w:r>
    </w:p>
    <w:p w14:paraId="6765C158" w14:textId="77777777" w:rsidR="0049394A" w:rsidRDefault="00000000">
      <w:pPr>
        <w:widowControl/>
        <w:spacing w:before="240" w:after="240"/>
        <w:jc w:val="left"/>
        <w:rPr>
          <w:rFonts w:eastAsia="Times New Roman"/>
          <w:kern w:val="0"/>
          <w:sz w:val="24"/>
        </w:rPr>
      </w:pPr>
      <w:r>
        <w:rPr>
          <w:rFonts w:ascii="仿宋_GB2312" w:eastAsia="仿宋_GB2312" w:hAnsi="仿宋_GB2312" w:cs="仿宋_GB2312"/>
          <w:kern w:val="0"/>
          <w:sz w:val="27"/>
          <w:szCs w:val="27"/>
        </w:rPr>
        <w:t>三、支出决算情况说明</w:t>
      </w:r>
    </w:p>
    <w:p w14:paraId="45B74993" w14:textId="77777777" w:rsidR="0049394A" w:rsidRDefault="00000000">
      <w:pPr>
        <w:widowControl/>
        <w:spacing w:before="240" w:after="240"/>
        <w:jc w:val="left"/>
        <w:rPr>
          <w:rFonts w:eastAsia="Times New Roman"/>
          <w:kern w:val="0"/>
          <w:sz w:val="24"/>
        </w:rPr>
      </w:pPr>
      <w:r>
        <w:rPr>
          <w:rFonts w:ascii="仿宋_GB2312" w:eastAsia="仿宋_GB2312" w:hAnsi="仿宋_GB2312" w:cs="仿宋_GB2312"/>
          <w:kern w:val="0"/>
          <w:sz w:val="27"/>
          <w:szCs w:val="27"/>
        </w:rPr>
        <w:t>四、财政拨款收入支出决算总体情况说明</w:t>
      </w:r>
    </w:p>
    <w:p w14:paraId="238E68DE" w14:textId="77777777" w:rsidR="0049394A" w:rsidRDefault="00000000">
      <w:pPr>
        <w:widowControl/>
        <w:spacing w:before="240" w:after="240"/>
        <w:jc w:val="left"/>
        <w:rPr>
          <w:rFonts w:eastAsia="Times New Roman"/>
          <w:kern w:val="0"/>
          <w:sz w:val="24"/>
        </w:rPr>
      </w:pPr>
      <w:r>
        <w:rPr>
          <w:rFonts w:ascii="仿宋_GB2312" w:eastAsia="仿宋_GB2312" w:hAnsi="仿宋_GB2312" w:cs="仿宋_GB2312"/>
          <w:kern w:val="0"/>
          <w:sz w:val="27"/>
          <w:szCs w:val="27"/>
        </w:rPr>
        <w:t>五、一般公共预算财政拨款支出决算情况说明</w:t>
      </w:r>
    </w:p>
    <w:p w14:paraId="2959C5AC" w14:textId="77777777" w:rsidR="0049394A" w:rsidRDefault="00000000">
      <w:pPr>
        <w:widowControl/>
        <w:spacing w:before="240" w:after="240"/>
        <w:jc w:val="left"/>
        <w:rPr>
          <w:rFonts w:eastAsia="Times New Roman"/>
          <w:kern w:val="0"/>
          <w:sz w:val="24"/>
        </w:rPr>
      </w:pPr>
      <w:r>
        <w:rPr>
          <w:rFonts w:ascii="仿宋_GB2312" w:eastAsia="仿宋_GB2312" w:hAnsi="仿宋_GB2312" w:cs="仿宋_GB2312"/>
          <w:kern w:val="0"/>
          <w:sz w:val="27"/>
          <w:szCs w:val="27"/>
        </w:rPr>
        <w:t>六、一般公共预算财政拨款基本支出决算情况说明</w:t>
      </w:r>
    </w:p>
    <w:p w14:paraId="740113B9" w14:textId="77777777" w:rsidR="0049394A" w:rsidRDefault="00000000">
      <w:pPr>
        <w:widowControl/>
        <w:spacing w:before="240" w:after="240"/>
        <w:jc w:val="left"/>
        <w:rPr>
          <w:rFonts w:eastAsia="Times New Roman"/>
          <w:kern w:val="0"/>
          <w:sz w:val="24"/>
        </w:rPr>
      </w:pPr>
      <w:r>
        <w:rPr>
          <w:rFonts w:ascii="仿宋_GB2312" w:eastAsia="仿宋_GB2312" w:hAnsi="仿宋_GB2312" w:cs="仿宋_GB2312"/>
          <w:kern w:val="0"/>
          <w:sz w:val="27"/>
          <w:szCs w:val="27"/>
        </w:rPr>
        <w:t>七、一般公共预算财政拨款项目支出决算情况说明</w:t>
      </w:r>
    </w:p>
    <w:p w14:paraId="685EA1E8" w14:textId="77777777" w:rsidR="0049394A" w:rsidRDefault="00000000">
      <w:pPr>
        <w:widowControl/>
        <w:spacing w:before="240" w:after="240"/>
        <w:jc w:val="left"/>
        <w:rPr>
          <w:rFonts w:eastAsia="Times New Roman"/>
          <w:kern w:val="0"/>
          <w:sz w:val="24"/>
        </w:rPr>
      </w:pPr>
      <w:r>
        <w:rPr>
          <w:rFonts w:ascii="仿宋_GB2312" w:eastAsia="仿宋_GB2312" w:hAnsi="仿宋_GB2312" w:cs="仿宋_GB2312"/>
          <w:kern w:val="0"/>
          <w:sz w:val="27"/>
          <w:szCs w:val="27"/>
        </w:rPr>
        <w:t>八、财政拨款“三公”经费支出决算情况说明</w:t>
      </w:r>
    </w:p>
    <w:p w14:paraId="11762B4F" w14:textId="77777777" w:rsidR="0049394A" w:rsidRDefault="00000000">
      <w:pPr>
        <w:widowControl/>
        <w:spacing w:before="240" w:after="240"/>
        <w:jc w:val="left"/>
        <w:rPr>
          <w:rFonts w:eastAsia="Times New Roman"/>
          <w:kern w:val="0"/>
          <w:sz w:val="24"/>
        </w:rPr>
      </w:pPr>
      <w:r>
        <w:rPr>
          <w:rFonts w:ascii="仿宋_GB2312" w:eastAsia="仿宋_GB2312" w:hAnsi="仿宋_GB2312" w:cs="仿宋_GB2312"/>
          <w:kern w:val="0"/>
          <w:sz w:val="27"/>
          <w:szCs w:val="27"/>
        </w:rPr>
        <w:t>九、政府性基金预算财政拨款支出决算情况说明</w:t>
      </w:r>
    </w:p>
    <w:p w14:paraId="7D6829FF" w14:textId="77777777" w:rsidR="0049394A" w:rsidRDefault="00000000">
      <w:pPr>
        <w:widowControl/>
        <w:spacing w:before="240" w:after="240"/>
        <w:jc w:val="left"/>
        <w:rPr>
          <w:rFonts w:eastAsia="Times New Roman"/>
          <w:kern w:val="0"/>
          <w:sz w:val="24"/>
        </w:rPr>
      </w:pPr>
      <w:r>
        <w:rPr>
          <w:rFonts w:ascii="仿宋_GB2312" w:eastAsia="仿宋_GB2312" w:hAnsi="仿宋_GB2312" w:cs="仿宋_GB2312"/>
          <w:kern w:val="0"/>
          <w:sz w:val="27"/>
          <w:szCs w:val="27"/>
        </w:rPr>
        <w:lastRenderedPageBreak/>
        <w:t>十、国有资本经营预算财政拨款支出决算情况说明</w:t>
      </w:r>
    </w:p>
    <w:p w14:paraId="20201399" w14:textId="77777777" w:rsidR="0049394A" w:rsidRDefault="00000000">
      <w:pPr>
        <w:widowControl/>
        <w:spacing w:before="240" w:after="240"/>
        <w:jc w:val="left"/>
        <w:rPr>
          <w:rFonts w:eastAsia="Times New Roman"/>
          <w:kern w:val="0"/>
          <w:sz w:val="24"/>
        </w:rPr>
      </w:pPr>
      <w:r>
        <w:rPr>
          <w:rFonts w:ascii="仿宋_GB2312" w:eastAsia="仿宋_GB2312" w:hAnsi="仿宋_GB2312" w:cs="仿宋_GB2312"/>
          <w:kern w:val="0"/>
          <w:sz w:val="27"/>
          <w:szCs w:val="27"/>
        </w:rPr>
        <w:t>十一、机关运行经费（公用经费）支出决算情况说明</w:t>
      </w:r>
    </w:p>
    <w:p w14:paraId="099CA715" w14:textId="77777777" w:rsidR="0049394A" w:rsidRDefault="00000000">
      <w:pPr>
        <w:widowControl/>
        <w:spacing w:before="240" w:after="240"/>
        <w:jc w:val="left"/>
        <w:rPr>
          <w:rFonts w:eastAsia="Times New Roman"/>
          <w:kern w:val="0"/>
          <w:sz w:val="24"/>
        </w:rPr>
      </w:pPr>
      <w:r>
        <w:rPr>
          <w:rFonts w:ascii="仿宋_GB2312" w:eastAsia="仿宋_GB2312" w:hAnsi="仿宋_GB2312" w:cs="仿宋_GB2312"/>
          <w:kern w:val="0"/>
          <w:sz w:val="27"/>
          <w:szCs w:val="27"/>
        </w:rPr>
        <w:t>十二、政府采购支出决算情况说明</w:t>
      </w:r>
    </w:p>
    <w:p w14:paraId="59C28394" w14:textId="77777777" w:rsidR="0049394A" w:rsidRDefault="00000000">
      <w:pPr>
        <w:widowControl/>
        <w:spacing w:before="240" w:after="240"/>
        <w:jc w:val="left"/>
        <w:rPr>
          <w:rFonts w:eastAsia="Times New Roman"/>
          <w:kern w:val="0"/>
          <w:sz w:val="24"/>
        </w:rPr>
      </w:pPr>
      <w:r>
        <w:rPr>
          <w:rFonts w:ascii="仿宋_GB2312" w:eastAsia="仿宋_GB2312" w:hAnsi="仿宋_GB2312" w:cs="仿宋_GB2312"/>
          <w:kern w:val="0"/>
          <w:sz w:val="27"/>
          <w:szCs w:val="27"/>
        </w:rPr>
        <w:t>十三、国有资产占用情况说明</w:t>
      </w:r>
    </w:p>
    <w:p w14:paraId="163EB263" w14:textId="77777777" w:rsidR="0049394A" w:rsidRDefault="00000000">
      <w:pPr>
        <w:widowControl/>
        <w:spacing w:before="240" w:after="240"/>
        <w:jc w:val="left"/>
        <w:rPr>
          <w:rFonts w:eastAsia="Times New Roman"/>
          <w:kern w:val="0"/>
          <w:sz w:val="24"/>
        </w:rPr>
      </w:pPr>
      <w:r>
        <w:rPr>
          <w:rFonts w:ascii="仿宋_GB2312" w:eastAsia="仿宋_GB2312" w:hAnsi="仿宋_GB2312" w:cs="仿宋_GB2312"/>
          <w:kern w:val="0"/>
          <w:sz w:val="27"/>
          <w:szCs w:val="27"/>
        </w:rPr>
        <w:t>十四、预算绩效情况说明</w:t>
      </w:r>
    </w:p>
    <w:p w14:paraId="7E4E4FD6" w14:textId="77777777" w:rsidR="0049394A" w:rsidRDefault="00000000">
      <w:pPr>
        <w:widowControl/>
        <w:spacing w:before="240" w:after="240"/>
        <w:jc w:val="left"/>
        <w:rPr>
          <w:rFonts w:eastAsia="Times New Roman"/>
          <w:kern w:val="0"/>
          <w:sz w:val="24"/>
        </w:rPr>
      </w:pPr>
      <w:r>
        <w:rPr>
          <w:rFonts w:ascii="黑体" w:eastAsia="黑体" w:hAnsi="黑体" w:cs="黑体"/>
          <w:kern w:val="0"/>
          <w:sz w:val="27"/>
          <w:szCs w:val="27"/>
        </w:rPr>
        <w:t>第三部分 名词解释</w:t>
      </w:r>
    </w:p>
    <w:p w14:paraId="1D59B6B6" w14:textId="77777777" w:rsidR="0049394A" w:rsidRDefault="00000000">
      <w:pPr>
        <w:widowControl/>
        <w:spacing w:before="240" w:after="240"/>
        <w:jc w:val="left"/>
        <w:rPr>
          <w:rFonts w:eastAsia="Times New Roman"/>
          <w:kern w:val="0"/>
          <w:sz w:val="24"/>
        </w:rPr>
      </w:pPr>
      <w:r>
        <w:rPr>
          <w:rFonts w:ascii="黑体" w:eastAsia="黑体" w:hAnsi="黑体" w:cs="黑体"/>
          <w:kern w:val="0"/>
          <w:sz w:val="27"/>
          <w:szCs w:val="27"/>
        </w:rPr>
        <w:t>第四部分 决算公开联系方式及信息反馈渠道</w:t>
      </w:r>
    </w:p>
    <w:p w14:paraId="15C3223C" w14:textId="77777777" w:rsidR="0049394A" w:rsidRDefault="00000000">
      <w:pPr>
        <w:widowControl/>
        <w:spacing w:before="240" w:after="240"/>
        <w:jc w:val="left"/>
        <w:rPr>
          <w:rFonts w:eastAsia="Times New Roman"/>
          <w:kern w:val="0"/>
          <w:sz w:val="24"/>
        </w:rPr>
      </w:pPr>
      <w:r>
        <w:rPr>
          <w:rFonts w:ascii="黑体" w:eastAsia="黑体" w:hAnsi="黑体" w:cs="黑体"/>
          <w:kern w:val="0"/>
          <w:sz w:val="27"/>
          <w:szCs w:val="27"/>
        </w:rPr>
        <w:t>第五部分 部门（单位）决算表</w:t>
      </w:r>
    </w:p>
    <w:p w14:paraId="7A052186" w14:textId="77777777" w:rsidR="0049394A" w:rsidRDefault="00000000">
      <w:pPr>
        <w:widowControl/>
        <w:spacing w:before="240" w:after="240"/>
        <w:jc w:val="left"/>
        <w:rPr>
          <w:rFonts w:eastAsia="Times New Roman"/>
          <w:kern w:val="0"/>
          <w:sz w:val="24"/>
        </w:rPr>
      </w:pPr>
      <w:r>
        <w:rPr>
          <w:rFonts w:ascii="仿宋_GB2312" w:eastAsia="仿宋_GB2312" w:hAnsi="仿宋_GB2312" w:cs="仿宋_GB2312"/>
          <w:kern w:val="0"/>
          <w:sz w:val="27"/>
          <w:szCs w:val="27"/>
        </w:rPr>
        <w:t>一、收入支出决算总表</w:t>
      </w:r>
    </w:p>
    <w:p w14:paraId="31E407B1" w14:textId="77777777" w:rsidR="0049394A" w:rsidRDefault="00000000">
      <w:pPr>
        <w:widowControl/>
        <w:spacing w:before="240" w:after="240"/>
        <w:jc w:val="left"/>
        <w:rPr>
          <w:rFonts w:eastAsia="Times New Roman"/>
          <w:kern w:val="0"/>
          <w:sz w:val="24"/>
        </w:rPr>
      </w:pPr>
      <w:r>
        <w:rPr>
          <w:rFonts w:ascii="仿宋_GB2312" w:eastAsia="仿宋_GB2312" w:hAnsi="仿宋_GB2312" w:cs="仿宋_GB2312"/>
          <w:kern w:val="0"/>
          <w:sz w:val="27"/>
          <w:szCs w:val="27"/>
        </w:rPr>
        <w:t>二、收入决算表</w:t>
      </w:r>
    </w:p>
    <w:p w14:paraId="1407EE71" w14:textId="77777777" w:rsidR="0049394A" w:rsidRDefault="00000000">
      <w:pPr>
        <w:widowControl/>
        <w:spacing w:before="240" w:after="240"/>
        <w:jc w:val="left"/>
        <w:rPr>
          <w:rFonts w:eastAsia="Times New Roman"/>
          <w:kern w:val="0"/>
          <w:sz w:val="24"/>
        </w:rPr>
      </w:pPr>
      <w:r>
        <w:rPr>
          <w:rFonts w:ascii="仿宋_GB2312" w:eastAsia="仿宋_GB2312" w:hAnsi="仿宋_GB2312" w:cs="仿宋_GB2312"/>
          <w:kern w:val="0"/>
          <w:sz w:val="27"/>
          <w:szCs w:val="27"/>
        </w:rPr>
        <w:t>三、支出决算表</w:t>
      </w:r>
    </w:p>
    <w:p w14:paraId="0F531010" w14:textId="77777777" w:rsidR="0049394A" w:rsidRDefault="00000000">
      <w:pPr>
        <w:widowControl/>
        <w:spacing w:before="240" w:after="240"/>
        <w:jc w:val="left"/>
        <w:rPr>
          <w:rFonts w:eastAsia="Times New Roman"/>
          <w:kern w:val="0"/>
          <w:sz w:val="24"/>
        </w:rPr>
      </w:pPr>
      <w:r>
        <w:rPr>
          <w:rFonts w:ascii="仿宋_GB2312" w:eastAsia="仿宋_GB2312" w:hAnsi="仿宋_GB2312" w:cs="仿宋_GB2312"/>
          <w:kern w:val="0"/>
          <w:sz w:val="27"/>
          <w:szCs w:val="27"/>
        </w:rPr>
        <w:t>四、财政拨款收入支出决算总表</w:t>
      </w:r>
    </w:p>
    <w:p w14:paraId="009BF355" w14:textId="77777777" w:rsidR="0049394A" w:rsidRDefault="00000000">
      <w:pPr>
        <w:widowControl/>
        <w:spacing w:before="240" w:after="240"/>
        <w:jc w:val="left"/>
        <w:rPr>
          <w:rFonts w:eastAsia="Times New Roman"/>
          <w:kern w:val="0"/>
          <w:sz w:val="24"/>
        </w:rPr>
      </w:pPr>
      <w:r>
        <w:rPr>
          <w:rFonts w:ascii="仿宋_GB2312" w:eastAsia="仿宋_GB2312" w:hAnsi="仿宋_GB2312" w:cs="仿宋_GB2312"/>
          <w:kern w:val="0"/>
          <w:sz w:val="27"/>
          <w:szCs w:val="27"/>
        </w:rPr>
        <w:t>五、一般公共预算财政拨款支出决算表</w:t>
      </w:r>
    </w:p>
    <w:p w14:paraId="79D2BC39" w14:textId="77777777" w:rsidR="0049394A" w:rsidRDefault="00000000">
      <w:pPr>
        <w:widowControl/>
        <w:spacing w:before="240" w:after="240"/>
        <w:jc w:val="left"/>
        <w:rPr>
          <w:rFonts w:eastAsia="Times New Roman"/>
          <w:kern w:val="0"/>
          <w:sz w:val="24"/>
        </w:rPr>
      </w:pPr>
      <w:r>
        <w:rPr>
          <w:rFonts w:ascii="仿宋_GB2312" w:eastAsia="仿宋_GB2312" w:hAnsi="仿宋_GB2312" w:cs="仿宋_GB2312"/>
          <w:kern w:val="0"/>
          <w:sz w:val="27"/>
          <w:szCs w:val="27"/>
        </w:rPr>
        <w:t>六、一般公共预算财政拨款基本支出决算明细表</w:t>
      </w:r>
    </w:p>
    <w:p w14:paraId="248BC754" w14:textId="77777777" w:rsidR="0049394A" w:rsidRDefault="00000000">
      <w:pPr>
        <w:widowControl/>
        <w:spacing w:before="240" w:after="240"/>
        <w:jc w:val="left"/>
        <w:rPr>
          <w:rFonts w:eastAsia="Times New Roman"/>
          <w:kern w:val="0"/>
          <w:sz w:val="24"/>
        </w:rPr>
      </w:pPr>
      <w:r>
        <w:rPr>
          <w:rFonts w:ascii="仿宋_GB2312" w:eastAsia="仿宋_GB2312" w:hAnsi="仿宋_GB2312" w:cs="仿宋_GB2312"/>
          <w:kern w:val="0"/>
          <w:sz w:val="27"/>
          <w:szCs w:val="27"/>
        </w:rPr>
        <w:t>七、一般公共预算财政拨款项目支出决算明细表</w:t>
      </w:r>
    </w:p>
    <w:p w14:paraId="216AA0D5" w14:textId="77777777" w:rsidR="0049394A" w:rsidRDefault="00000000">
      <w:pPr>
        <w:widowControl/>
        <w:spacing w:before="240" w:after="240"/>
        <w:jc w:val="left"/>
        <w:rPr>
          <w:rFonts w:eastAsia="Times New Roman"/>
          <w:kern w:val="0"/>
          <w:sz w:val="24"/>
        </w:rPr>
      </w:pPr>
      <w:r>
        <w:rPr>
          <w:rFonts w:ascii="仿宋_GB2312" w:eastAsia="仿宋_GB2312" w:hAnsi="仿宋_GB2312" w:cs="仿宋_GB2312"/>
          <w:kern w:val="0"/>
          <w:sz w:val="27"/>
          <w:szCs w:val="27"/>
        </w:rPr>
        <w:t>八、政府性基金预算财政拨款收入支出决算表</w:t>
      </w:r>
    </w:p>
    <w:p w14:paraId="12A8D184" w14:textId="77777777" w:rsidR="0049394A" w:rsidRDefault="00000000">
      <w:pPr>
        <w:widowControl/>
        <w:spacing w:before="240" w:after="240"/>
        <w:jc w:val="left"/>
        <w:rPr>
          <w:rFonts w:eastAsia="Times New Roman"/>
          <w:kern w:val="0"/>
          <w:sz w:val="24"/>
        </w:rPr>
      </w:pPr>
      <w:r>
        <w:rPr>
          <w:rFonts w:ascii="仿宋_GB2312" w:eastAsia="仿宋_GB2312" w:hAnsi="仿宋_GB2312" w:cs="仿宋_GB2312"/>
          <w:kern w:val="0"/>
          <w:sz w:val="27"/>
          <w:szCs w:val="27"/>
        </w:rPr>
        <w:lastRenderedPageBreak/>
        <w:t>九、国有资本经营预算财政拨款收入支出决算表</w:t>
      </w:r>
    </w:p>
    <w:p w14:paraId="717A6907" w14:textId="77777777" w:rsidR="0049394A" w:rsidRDefault="00000000">
      <w:pPr>
        <w:widowControl/>
        <w:spacing w:before="240" w:after="240"/>
        <w:jc w:val="left"/>
        <w:rPr>
          <w:rFonts w:eastAsia="Times New Roman"/>
          <w:kern w:val="0"/>
          <w:sz w:val="24"/>
        </w:rPr>
      </w:pPr>
      <w:r>
        <w:rPr>
          <w:rFonts w:ascii="仿宋_GB2312" w:eastAsia="仿宋_GB2312" w:hAnsi="仿宋_GB2312" w:cs="仿宋_GB2312"/>
          <w:kern w:val="0"/>
          <w:sz w:val="27"/>
          <w:szCs w:val="27"/>
        </w:rPr>
        <w:t>十、财政拨款“三公”经费支出决算表</w:t>
      </w:r>
    </w:p>
    <w:p w14:paraId="001C149A" w14:textId="77777777" w:rsidR="0049394A" w:rsidRDefault="00000000">
      <w:pPr>
        <w:widowControl/>
        <w:spacing w:before="240" w:after="240"/>
        <w:jc w:val="left"/>
        <w:rPr>
          <w:rFonts w:eastAsia="Times New Roman"/>
          <w:kern w:val="0"/>
          <w:sz w:val="24"/>
        </w:rPr>
      </w:pPr>
      <w:r>
        <w:rPr>
          <w:rFonts w:ascii="仿宋_GB2312" w:eastAsia="仿宋_GB2312" w:hAnsi="仿宋_GB2312" w:cs="仿宋_GB2312"/>
          <w:kern w:val="0"/>
          <w:sz w:val="27"/>
          <w:szCs w:val="27"/>
        </w:rPr>
        <w:t>十一、机关运行经费支出、国有资产占用情况及政府采购支出信息表</w:t>
      </w:r>
    </w:p>
    <w:p w14:paraId="397DB5F8" w14:textId="77777777" w:rsidR="0049394A" w:rsidRDefault="0049394A">
      <w:pPr>
        <w:widowControl/>
        <w:spacing w:before="240" w:after="240"/>
        <w:rPr>
          <w:rFonts w:ascii="仿宋_GB2312" w:eastAsia="仿宋_GB2312" w:hAnsi="仿宋_GB2312" w:cs="仿宋_GB2312"/>
          <w:color w:val="0E00FE"/>
          <w:kern w:val="0"/>
          <w:sz w:val="27"/>
          <w:szCs w:val="27"/>
        </w:rPr>
      </w:pPr>
    </w:p>
    <w:p w14:paraId="68CFE284" w14:textId="77777777" w:rsidR="00C50EED" w:rsidRDefault="00C50EED">
      <w:pPr>
        <w:widowControl/>
        <w:spacing w:before="240" w:after="240"/>
        <w:rPr>
          <w:rFonts w:ascii="仿宋_GB2312" w:eastAsia="仿宋_GB2312" w:hAnsi="仿宋_GB2312" w:cs="仿宋_GB2312"/>
          <w:color w:val="0E00FE"/>
          <w:kern w:val="0"/>
          <w:sz w:val="27"/>
          <w:szCs w:val="27"/>
        </w:rPr>
      </w:pPr>
    </w:p>
    <w:p w14:paraId="348A838D" w14:textId="77777777" w:rsidR="00C50EED" w:rsidRDefault="00C50EED">
      <w:pPr>
        <w:widowControl/>
        <w:spacing w:before="240" w:after="240"/>
        <w:rPr>
          <w:rFonts w:ascii="仿宋_GB2312" w:eastAsia="仿宋_GB2312" w:hAnsi="仿宋_GB2312" w:cs="仿宋_GB2312"/>
          <w:color w:val="0E00FE"/>
          <w:kern w:val="0"/>
          <w:sz w:val="27"/>
          <w:szCs w:val="27"/>
        </w:rPr>
      </w:pPr>
    </w:p>
    <w:p w14:paraId="42607EA4" w14:textId="77777777" w:rsidR="00C50EED" w:rsidRDefault="00C50EED">
      <w:pPr>
        <w:widowControl/>
        <w:spacing w:before="240" w:after="240"/>
        <w:rPr>
          <w:rFonts w:ascii="仿宋_GB2312" w:eastAsia="仿宋_GB2312" w:hAnsi="仿宋_GB2312" w:cs="仿宋_GB2312"/>
          <w:color w:val="0E00FE"/>
          <w:kern w:val="0"/>
          <w:sz w:val="27"/>
          <w:szCs w:val="27"/>
        </w:rPr>
      </w:pPr>
    </w:p>
    <w:p w14:paraId="60847A5F" w14:textId="77777777" w:rsidR="00C50EED" w:rsidRDefault="00C50EED">
      <w:pPr>
        <w:widowControl/>
        <w:spacing w:before="240" w:after="240"/>
        <w:rPr>
          <w:rFonts w:ascii="仿宋_GB2312" w:eastAsia="仿宋_GB2312" w:hAnsi="仿宋_GB2312" w:cs="仿宋_GB2312"/>
          <w:color w:val="0E00FE"/>
          <w:kern w:val="0"/>
          <w:sz w:val="27"/>
          <w:szCs w:val="27"/>
        </w:rPr>
      </w:pPr>
    </w:p>
    <w:p w14:paraId="18D1ADC3" w14:textId="77777777" w:rsidR="00C50EED" w:rsidRDefault="00C50EED">
      <w:pPr>
        <w:widowControl/>
        <w:spacing w:before="240" w:after="240"/>
        <w:rPr>
          <w:rFonts w:ascii="仿宋_GB2312" w:eastAsia="仿宋_GB2312" w:hAnsi="仿宋_GB2312" w:cs="仿宋_GB2312"/>
          <w:color w:val="0E00FE"/>
          <w:kern w:val="0"/>
          <w:sz w:val="27"/>
          <w:szCs w:val="27"/>
        </w:rPr>
      </w:pPr>
    </w:p>
    <w:p w14:paraId="1030F508" w14:textId="77777777" w:rsidR="00C50EED" w:rsidRDefault="00C50EED">
      <w:pPr>
        <w:widowControl/>
        <w:spacing w:before="240" w:after="240"/>
        <w:rPr>
          <w:rFonts w:ascii="仿宋_GB2312" w:eastAsia="仿宋_GB2312" w:hAnsi="仿宋_GB2312" w:cs="仿宋_GB2312"/>
          <w:color w:val="0E00FE"/>
          <w:kern w:val="0"/>
          <w:sz w:val="27"/>
          <w:szCs w:val="27"/>
        </w:rPr>
      </w:pPr>
    </w:p>
    <w:p w14:paraId="2483B8F3" w14:textId="77777777" w:rsidR="00C50EED" w:rsidRDefault="00C50EED">
      <w:pPr>
        <w:widowControl/>
        <w:spacing w:before="240" w:after="240"/>
        <w:rPr>
          <w:rFonts w:ascii="仿宋_GB2312" w:eastAsia="仿宋_GB2312" w:hAnsi="仿宋_GB2312" w:cs="仿宋_GB2312"/>
          <w:color w:val="0E00FE"/>
          <w:kern w:val="0"/>
          <w:sz w:val="27"/>
          <w:szCs w:val="27"/>
        </w:rPr>
      </w:pPr>
    </w:p>
    <w:p w14:paraId="7B899CA4" w14:textId="77777777" w:rsidR="00C50EED" w:rsidRDefault="00C50EED">
      <w:pPr>
        <w:widowControl/>
        <w:spacing w:before="240" w:after="240"/>
        <w:rPr>
          <w:rFonts w:ascii="仿宋_GB2312" w:eastAsia="仿宋_GB2312" w:hAnsi="仿宋_GB2312" w:cs="仿宋_GB2312"/>
          <w:color w:val="0E00FE"/>
          <w:kern w:val="0"/>
          <w:sz w:val="27"/>
          <w:szCs w:val="27"/>
        </w:rPr>
      </w:pPr>
    </w:p>
    <w:p w14:paraId="04BE45B8" w14:textId="77777777" w:rsidR="00C50EED" w:rsidRDefault="00C50EED">
      <w:pPr>
        <w:widowControl/>
        <w:spacing w:before="240" w:after="240"/>
        <w:rPr>
          <w:rFonts w:ascii="仿宋_GB2312" w:eastAsia="仿宋_GB2312" w:hAnsi="仿宋_GB2312" w:cs="仿宋_GB2312"/>
          <w:color w:val="0E00FE"/>
          <w:kern w:val="0"/>
          <w:sz w:val="27"/>
          <w:szCs w:val="27"/>
        </w:rPr>
      </w:pPr>
    </w:p>
    <w:p w14:paraId="228D3E47" w14:textId="77777777" w:rsidR="00C50EED" w:rsidRDefault="00C50EED">
      <w:pPr>
        <w:widowControl/>
        <w:spacing w:before="240" w:after="240"/>
        <w:rPr>
          <w:rFonts w:ascii="仿宋_GB2312" w:eastAsia="仿宋_GB2312" w:hAnsi="仿宋_GB2312" w:cs="仿宋_GB2312"/>
          <w:color w:val="0E00FE"/>
          <w:kern w:val="0"/>
          <w:sz w:val="27"/>
          <w:szCs w:val="27"/>
        </w:rPr>
      </w:pPr>
    </w:p>
    <w:p w14:paraId="1854961F" w14:textId="77777777" w:rsidR="00C50EED" w:rsidRDefault="00C50EED">
      <w:pPr>
        <w:widowControl/>
        <w:spacing w:before="240" w:after="240"/>
        <w:rPr>
          <w:rFonts w:ascii="仿宋_GB2312" w:eastAsia="仿宋_GB2312" w:hAnsi="仿宋_GB2312" w:cs="仿宋_GB2312"/>
          <w:color w:val="0E00FE"/>
          <w:kern w:val="0"/>
          <w:sz w:val="27"/>
          <w:szCs w:val="27"/>
        </w:rPr>
      </w:pPr>
    </w:p>
    <w:p w14:paraId="7D5CE36B" w14:textId="77777777" w:rsidR="00C50EED" w:rsidRPr="00C50EED" w:rsidRDefault="00C50EED">
      <w:pPr>
        <w:widowControl/>
        <w:spacing w:before="240" w:after="240"/>
        <w:rPr>
          <w:rFonts w:eastAsia="Times New Roman" w:hint="eastAsia"/>
          <w:kern w:val="0"/>
          <w:sz w:val="24"/>
        </w:rPr>
      </w:pPr>
    </w:p>
    <w:p w14:paraId="26BAC48F" w14:textId="77777777" w:rsidR="0049394A" w:rsidRDefault="00000000">
      <w:pPr>
        <w:pStyle w:val="2"/>
        <w:keepNext w:val="0"/>
        <w:keepLines w:val="0"/>
        <w:widowControl/>
        <w:spacing w:before="299" w:after="299" w:line="240" w:lineRule="auto"/>
        <w:jc w:val="center"/>
        <w:rPr>
          <w:rFonts w:ascii="Times New Roman" w:eastAsia="Times New Roman" w:hAnsi="Times New Roman"/>
          <w:kern w:val="0"/>
          <w:sz w:val="36"/>
          <w:szCs w:val="36"/>
        </w:rPr>
      </w:pPr>
      <w:r>
        <w:rPr>
          <w:rFonts w:ascii="fang_zheng_xiao_biao_song_ti" w:eastAsia="fang_zheng_xiao_biao_song_ti" w:hAnsi="fang_zheng_xiao_biao_song_ti" w:cs="fang_zheng_xiao_biao_song_ti"/>
          <w:kern w:val="0"/>
          <w:sz w:val="36"/>
          <w:szCs w:val="36"/>
        </w:rPr>
        <w:lastRenderedPageBreak/>
        <w:t>第一部分 部门（单位）概况</w:t>
      </w:r>
    </w:p>
    <w:p w14:paraId="66137724" w14:textId="77777777" w:rsidR="0049394A" w:rsidRDefault="00000000">
      <w:pPr>
        <w:widowControl/>
        <w:spacing w:before="240" w:after="240"/>
        <w:jc w:val="left"/>
        <w:rPr>
          <w:rFonts w:eastAsia="Times New Roman"/>
          <w:kern w:val="0"/>
          <w:sz w:val="24"/>
        </w:rPr>
      </w:pPr>
      <w:r>
        <w:rPr>
          <w:rFonts w:ascii="Calibri" w:eastAsia="Calibri" w:hAnsi="Calibri" w:cs="Calibri"/>
          <w:b/>
          <w:bCs/>
          <w:kern w:val="0"/>
          <w:sz w:val="27"/>
          <w:szCs w:val="27"/>
        </w:rPr>
        <w:t> </w:t>
      </w:r>
      <w:r>
        <w:rPr>
          <w:rFonts w:ascii="黑体" w:eastAsia="黑体" w:hAnsi="黑体" w:cs="黑体"/>
          <w:b/>
          <w:bCs/>
          <w:kern w:val="0"/>
          <w:sz w:val="27"/>
          <w:szCs w:val="27"/>
        </w:rPr>
        <w:t xml:space="preserve"> </w:t>
      </w:r>
      <w:r>
        <w:rPr>
          <w:rFonts w:ascii="Calibri" w:eastAsia="Calibri" w:hAnsi="Calibri" w:cs="Calibri"/>
          <w:b/>
          <w:bCs/>
          <w:kern w:val="0"/>
          <w:sz w:val="27"/>
          <w:szCs w:val="27"/>
        </w:rPr>
        <w:t> </w:t>
      </w:r>
      <w:r>
        <w:rPr>
          <w:rFonts w:ascii="黑体" w:eastAsia="黑体" w:hAnsi="黑体" w:cs="黑体"/>
          <w:b/>
          <w:bCs/>
          <w:kern w:val="0"/>
          <w:sz w:val="27"/>
          <w:szCs w:val="27"/>
        </w:rPr>
        <w:t xml:space="preserve"> 一、主要职能、职责</w:t>
      </w:r>
    </w:p>
    <w:p w14:paraId="13CE8E13" w14:textId="6731DC98" w:rsidR="0049394A" w:rsidRPr="006F0585" w:rsidRDefault="00000000">
      <w:pPr>
        <w:widowControl/>
        <w:spacing w:before="240" w:after="240"/>
        <w:rPr>
          <w:rFonts w:eastAsia="Times New Roman"/>
          <w:color w:val="000000" w:themeColor="text1"/>
          <w:kern w:val="0"/>
          <w:sz w:val="24"/>
        </w:rPr>
      </w:pPr>
      <w:r>
        <w:rPr>
          <w:rFonts w:ascii="仿宋_GB2312" w:eastAsia="仿宋_GB2312" w:hAnsi="仿宋_GB2312" w:cs="仿宋_GB2312"/>
          <w:color w:val="0E00FE"/>
          <w:kern w:val="0"/>
          <w:sz w:val="27"/>
          <w:szCs w:val="27"/>
        </w:rPr>
        <w:t xml:space="preserve">  </w:t>
      </w:r>
      <w:r w:rsidR="006F0585">
        <w:rPr>
          <w:rFonts w:ascii="仿宋_GB2312" w:eastAsia="仿宋_GB2312" w:hAnsi="仿宋_GB2312" w:cs="仿宋_GB2312"/>
          <w:color w:val="0E00FE"/>
          <w:kern w:val="0"/>
          <w:sz w:val="27"/>
          <w:szCs w:val="27"/>
        </w:rPr>
        <w:t xml:space="preserve">  </w:t>
      </w:r>
      <w:r w:rsidR="006F0585" w:rsidRPr="006F0585">
        <w:rPr>
          <w:rFonts w:ascii="仿宋_GB2312" w:eastAsia="仿宋_GB2312" w:hAnsi="仿宋_GB2312" w:cs="仿宋_GB2312" w:hint="eastAsia"/>
          <w:color w:val="000000" w:themeColor="text1"/>
          <w:kern w:val="0"/>
          <w:sz w:val="27"/>
          <w:szCs w:val="27"/>
        </w:rPr>
        <w:t>我单位配合住建厅、市住建局承担建设工程消防技术研究、政策咨询和技术推广、技术服务等工作。承担建设工程消防技术研究、政策咨询和技术推广、技术服务工作。建设工程消防设计审查验收工作检查、火灾事故调查的相关技术支撑工作等。配合住房和城乡建设部办推进建设工程消防设计审查验收纳入工程建设项目审批管理系统有关工作。配合住建部应急管理部做好移交承接建设工程消防设计审查验收。</w:t>
      </w:r>
    </w:p>
    <w:p w14:paraId="762D3B40" w14:textId="77777777" w:rsidR="0049394A" w:rsidRDefault="0049394A">
      <w:pPr>
        <w:pStyle w:val="MsoNormal0"/>
        <w:widowControl/>
        <w:spacing w:before="240" w:after="240" w:line="600" w:lineRule="atLeast"/>
        <w:ind w:firstLine="640"/>
        <w:rPr>
          <w:rFonts w:eastAsia="Times New Roman"/>
          <w:kern w:val="0"/>
          <w:sz w:val="24"/>
        </w:rPr>
      </w:pPr>
    </w:p>
    <w:p w14:paraId="404709F9" w14:textId="77777777" w:rsidR="0049394A" w:rsidRDefault="00000000">
      <w:pPr>
        <w:widowControl/>
        <w:spacing w:before="240" w:after="240"/>
        <w:jc w:val="left"/>
        <w:rPr>
          <w:rFonts w:eastAsia="Times New Roman"/>
          <w:kern w:val="0"/>
          <w:sz w:val="24"/>
        </w:rPr>
      </w:pPr>
      <w:r>
        <w:rPr>
          <w:rFonts w:ascii="Calibri" w:eastAsia="Calibri" w:hAnsi="Calibri" w:cs="Calibri"/>
          <w:b/>
          <w:bCs/>
          <w:kern w:val="0"/>
          <w:sz w:val="27"/>
          <w:szCs w:val="27"/>
        </w:rPr>
        <w:t> </w:t>
      </w:r>
      <w:r>
        <w:rPr>
          <w:rFonts w:ascii="黑体" w:eastAsia="黑体" w:hAnsi="黑体" w:cs="黑体"/>
          <w:b/>
          <w:bCs/>
          <w:kern w:val="0"/>
          <w:sz w:val="27"/>
          <w:szCs w:val="27"/>
        </w:rPr>
        <w:t xml:space="preserve"> </w:t>
      </w:r>
      <w:r>
        <w:rPr>
          <w:rFonts w:ascii="Calibri" w:eastAsia="Calibri" w:hAnsi="Calibri" w:cs="Calibri"/>
          <w:b/>
          <w:bCs/>
          <w:kern w:val="0"/>
          <w:sz w:val="27"/>
          <w:szCs w:val="27"/>
        </w:rPr>
        <w:t> </w:t>
      </w:r>
      <w:r>
        <w:rPr>
          <w:rFonts w:ascii="黑体" w:eastAsia="黑体" w:hAnsi="黑体" w:cs="黑体"/>
          <w:b/>
          <w:bCs/>
          <w:kern w:val="0"/>
          <w:sz w:val="27"/>
          <w:szCs w:val="27"/>
        </w:rPr>
        <w:t xml:space="preserve"> 二、部门（单位）机构设置及决算单位构成情况</w:t>
      </w:r>
    </w:p>
    <w:p w14:paraId="00567BE3" w14:textId="1501080C" w:rsidR="0049394A" w:rsidRDefault="00000000">
      <w:pPr>
        <w:widowControl/>
        <w:spacing w:before="240" w:after="240"/>
        <w:rPr>
          <w:rFonts w:eastAsia="Times New Roman"/>
          <w:kern w:val="0"/>
          <w:sz w:val="24"/>
        </w:rPr>
      </w:pPr>
      <w:r>
        <w:rPr>
          <w:rFonts w:ascii="times_new_roman" w:eastAsia="times_new_roman" w:hAnsi="times_new_roman" w:cs="times_new_roman"/>
          <w:kern w:val="0"/>
          <w:sz w:val="27"/>
          <w:szCs w:val="27"/>
        </w:rPr>
        <w:t>    1</w:t>
      </w:r>
      <w:r>
        <w:rPr>
          <w:rFonts w:ascii="仿宋_GB2312" w:eastAsia="仿宋_GB2312" w:hAnsi="仿宋_GB2312" w:cs="仿宋_GB2312"/>
          <w:kern w:val="0"/>
          <w:sz w:val="27"/>
          <w:szCs w:val="27"/>
        </w:rPr>
        <w:t>.根据单位职责分工，本单位内设机构包括</w:t>
      </w:r>
      <w:r w:rsidR="006F0585">
        <w:rPr>
          <w:rFonts w:ascii="仿宋_GB2312" w:eastAsia="仿宋_GB2312" w:hAnsi="仿宋_GB2312" w:cs="仿宋_GB2312" w:hint="eastAsia"/>
          <w:kern w:val="0"/>
          <w:sz w:val="27"/>
          <w:szCs w:val="27"/>
        </w:rPr>
        <w:t>业务一室、业务二室、财务室、办公室</w:t>
      </w:r>
      <w:r>
        <w:rPr>
          <w:rFonts w:ascii="仿宋_GB2312" w:eastAsia="仿宋_GB2312" w:hAnsi="仿宋_GB2312" w:cs="仿宋_GB2312"/>
          <w:kern w:val="0"/>
          <w:sz w:val="27"/>
          <w:szCs w:val="27"/>
        </w:rPr>
        <w:t>。本单位</w:t>
      </w:r>
      <w:r w:rsidR="006F0585">
        <w:rPr>
          <w:rFonts w:ascii="仿宋_GB2312" w:eastAsia="仿宋_GB2312" w:hAnsi="仿宋_GB2312" w:cs="仿宋_GB2312" w:hint="eastAsia"/>
          <w:kern w:val="0"/>
          <w:sz w:val="27"/>
          <w:szCs w:val="27"/>
        </w:rPr>
        <w:t>无</w:t>
      </w:r>
      <w:r>
        <w:rPr>
          <w:rFonts w:ascii="仿宋_GB2312" w:eastAsia="仿宋_GB2312" w:hAnsi="仿宋_GB2312" w:cs="仿宋_GB2312"/>
          <w:kern w:val="0"/>
          <w:sz w:val="27"/>
          <w:szCs w:val="27"/>
        </w:rPr>
        <w:t>下属单位。</w:t>
      </w:r>
    </w:p>
    <w:p w14:paraId="10DB728F" w14:textId="605B1FD8" w:rsidR="0049394A" w:rsidRDefault="00000000">
      <w:pPr>
        <w:widowControl/>
        <w:spacing w:before="240" w:after="240"/>
        <w:rPr>
          <w:rFonts w:eastAsia="Times New Roman"/>
          <w:kern w:val="0"/>
          <w:sz w:val="24"/>
        </w:rPr>
      </w:pPr>
      <w:r>
        <w:rPr>
          <w:rFonts w:ascii="times_new_roman" w:eastAsia="times_new_roman" w:hAnsi="times_new_roman" w:cs="times_new_roman"/>
          <w:kern w:val="0"/>
          <w:sz w:val="27"/>
          <w:szCs w:val="27"/>
        </w:rPr>
        <w:t>    2</w:t>
      </w:r>
      <w:r>
        <w:rPr>
          <w:rFonts w:ascii="仿宋_GB2312" w:eastAsia="仿宋_GB2312" w:hAnsi="仿宋_GB2312" w:cs="仿宋_GB2312"/>
          <w:kern w:val="0"/>
          <w:sz w:val="27"/>
          <w:szCs w:val="27"/>
        </w:rPr>
        <w:t>.从决算单位构成看，纳入本单位决算编制范围的预算单位共计</w:t>
      </w:r>
      <w:r w:rsidR="006F0585">
        <w:rPr>
          <w:rFonts w:ascii="仿宋_GB2312" w:eastAsia="仿宋_GB2312" w:hAnsi="仿宋_GB2312" w:cs="仿宋_GB2312"/>
          <w:kern w:val="0"/>
          <w:sz w:val="27"/>
          <w:szCs w:val="27"/>
          <w:u w:val="single"/>
        </w:rPr>
        <w:t>1</w:t>
      </w:r>
      <w:r>
        <w:rPr>
          <w:rFonts w:ascii="仿宋_GB2312" w:eastAsia="仿宋_GB2312" w:hAnsi="仿宋_GB2312" w:cs="仿宋_GB2312"/>
          <w:kern w:val="0"/>
          <w:sz w:val="27"/>
          <w:szCs w:val="27"/>
        </w:rPr>
        <w:t>家，具体包括：</w:t>
      </w:r>
      <w:r w:rsidR="006F0585" w:rsidRPr="006F0585">
        <w:rPr>
          <w:rFonts w:ascii="仿宋_GB2312" w:eastAsia="仿宋_GB2312" w:hAnsi="仿宋_GB2312" w:cs="仿宋_GB2312" w:hint="eastAsia"/>
          <w:kern w:val="0"/>
          <w:sz w:val="27"/>
          <w:szCs w:val="27"/>
        </w:rPr>
        <w:t>巴彦淖尔市建设工程消防技术服务中心</w:t>
      </w:r>
      <w:r>
        <w:rPr>
          <w:rFonts w:ascii="仿宋_GB2312" w:eastAsia="仿宋_GB2312" w:hAnsi="仿宋_GB2312" w:cs="仿宋_GB2312"/>
          <w:kern w:val="0"/>
          <w:sz w:val="27"/>
          <w:szCs w:val="27"/>
        </w:rPr>
        <w:t>。详细情况见表：</w:t>
      </w:r>
    </w:p>
    <w:tbl>
      <w:tblPr>
        <w:tblW w:w="11880" w:type="dxa"/>
        <w:jc w:val="center"/>
        <w:tblCellSpacing w:w="15" w:type="dxa"/>
        <w:tblBorders>
          <w:top w:val="outset" w:sz="6" w:space="0" w:color="808080"/>
          <w:left w:val="outset" w:sz="6" w:space="0" w:color="808080"/>
          <w:bottom w:val="outset" w:sz="6" w:space="0" w:color="808080"/>
          <w:right w:val="outset" w:sz="6" w:space="0" w:color="808080"/>
        </w:tblBorders>
        <w:tblLayout w:type="fixed"/>
        <w:tblCellMar>
          <w:top w:w="15" w:type="dxa"/>
          <w:left w:w="15" w:type="dxa"/>
          <w:bottom w:w="15" w:type="dxa"/>
          <w:right w:w="15" w:type="dxa"/>
        </w:tblCellMar>
        <w:tblLook w:val="04A0" w:firstRow="1" w:lastRow="0" w:firstColumn="1" w:lastColumn="0" w:noHBand="0" w:noVBand="1"/>
      </w:tblPr>
      <w:tblGrid>
        <w:gridCol w:w="1385"/>
        <w:gridCol w:w="6907"/>
        <w:gridCol w:w="3588"/>
      </w:tblGrid>
      <w:tr w:rsidR="0049394A" w14:paraId="351F3F26" w14:textId="77777777">
        <w:trPr>
          <w:trHeight w:val="460"/>
          <w:tblHeader/>
          <w:tblCellSpacing w:w="15" w:type="dxa"/>
          <w:jc w:val="center"/>
        </w:trPr>
        <w:tc>
          <w:tcPr>
            <w:tcW w:w="135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DC6892E" w14:textId="77777777" w:rsidR="0049394A" w:rsidRDefault="00000000">
            <w:pPr>
              <w:widowControl/>
              <w:jc w:val="center"/>
              <w:rPr>
                <w:rFonts w:eastAsia="Times New Roman"/>
                <w:color w:val="000000"/>
                <w:kern w:val="0"/>
                <w:sz w:val="24"/>
              </w:rPr>
            </w:pPr>
            <w:r>
              <w:rPr>
                <w:rFonts w:ascii="仿宋_GB2312" w:eastAsia="仿宋_GB2312" w:hAnsi="仿宋_GB2312" w:cs="仿宋_GB2312"/>
                <w:color w:val="000000"/>
                <w:kern w:val="0"/>
                <w:sz w:val="24"/>
              </w:rPr>
              <w:t>序号</w:t>
            </w:r>
          </w:p>
        </w:tc>
        <w:tc>
          <w:tcPr>
            <w:tcW w:w="694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4897884" w14:textId="77777777" w:rsidR="0049394A" w:rsidRDefault="00000000">
            <w:pPr>
              <w:widowControl/>
              <w:jc w:val="center"/>
              <w:rPr>
                <w:rFonts w:eastAsia="Times New Roman"/>
                <w:color w:val="000000"/>
                <w:kern w:val="0"/>
                <w:sz w:val="24"/>
              </w:rPr>
            </w:pPr>
            <w:r>
              <w:rPr>
                <w:rFonts w:ascii="仿宋_GB2312" w:eastAsia="仿宋_GB2312" w:hAnsi="仿宋_GB2312" w:cs="仿宋_GB2312"/>
                <w:color w:val="000000"/>
                <w:kern w:val="0"/>
                <w:sz w:val="24"/>
              </w:rPr>
              <w:t>单位名称</w:t>
            </w:r>
          </w:p>
        </w:tc>
        <w:tc>
          <w:tcPr>
            <w:tcW w:w="357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8E144F5" w14:textId="77777777" w:rsidR="0049394A" w:rsidRDefault="00000000">
            <w:pPr>
              <w:widowControl/>
              <w:jc w:val="center"/>
              <w:rPr>
                <w:rFonts w:eastAsia="Times New Roman"/>
                <w:color w:val="000000"/>
                <w:kern w:val="0"/>
                <w:sz w:val="24"/>
              </w:rPr>
            </w:pPr>
            <w:r>
              <w:rPr>
                <w:rFonts w:ascii="仿宋_GB2312" w:eastAsia="仿宋_GB2312" w:hAnsi="仿宋_GB2312" w:cs="仿宋_GB2312"/>
                <w:color w:val="000000"/>
                <w:kern w:val="0"/>
                <w:sz w:val="24"/>
              </w:rPr>
              <w:t>单位性质</w:t>
            </w:r>
          </w:p>
        </w:tc>
      </w:tr>
      <w:tr w:rsidR="0049394A" w14:paraId="62CE7AFF" w14:textId="77777777">
        <w:trPr>
          <w:trHeight w:val="368"/>
          <w:tblCellSpacing w:w="15" w:type="dxa"/>
          <w:jc w:val="center"/>
        </w:trPr>
        <w:tc>
          <w:tcPr>
            <w:tcW w:w="135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AC66DF9" w14:textId="77777777" w:rsidR="0049394A" w:rsidRDefault="00000000">
            <w:pPr>
              <w:widowControl/>
              <w:jc w:val="center"/>
              <w:rPr>
                <w:rFonts w:eastAsia="Times New Roman"/>
                <w:color w:val="000000"/>
                <w:kern w:val="0"/>
                <w:sz w:val="24"/>
              </w:rPr>
            </w:pPr>
            <w:r>
              <w:rPr>
                <w:rFonts w:ascii="仿宋_GB2312" w:eastAsia="仿宋_GB2312" w:hAnsi="仿宋_GB2312" w:cs="仿宋_GB2312"/>
                <w:color w:val="000000"/>
                <w:kern w:val="0"/>
                <w:sz w:val="24"/>
              </w:rPr>
              <w:t>1</w:t>
            </w:r>
          </w:p>
        </w:tc>
        <w:tc>
          <w:tcPr>
            <w:tcW w:w="694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975A2C6" w14:textId="484D417A" w:rsidR="0049394A" w:rsidRDefault="006F0585">
            <w:pPr>
              <w:widowControl/>
              <w:jc w:val="left"/>
              <w:rPr>
                <w:rFonts w:eastAsia="Times New Roman"/>
                <w:color w:val="000000"/>
                <w:kern w:val="0"/>
                <w:sz w:val="24"/>
              </w:rPr>
            </w:pPr>
            <w:r w:rsidRPr="006F0585">
              <w:rPr>
                <w:rFonts w:ascii="仿宋_GB2312" w:eastAsia="仿宋_GB2312" w:hAnsi="仿宋_GB2312" w:cs="仿宋_GB2312" w:hint="eastAsia"/>
                <w:color w:val="000000"/>
                <w:kern w:val="0"/>
                <w:sz w:val="24"/>
              </w:rPr>
              <w:t>巴彦淖尔市建设工程消防技术服务中心</w:t>
            </w:r>
          </w:p>
        </w:tc>
        <w:tc>
          <w:tcPr>
            <w:tcW w:w="357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0F28469" w14:textId="55BA12BA" w:rsidR="0049394A" w:rsidRDefault="006F0585">
            <w:pPr>
              <w:widowControl/>
              <w:jc w:val="left"/>
              <w:rPr>
                <w:rFonts w:eastAsia="Times New Roman"/>
                <w:color w:val="000000"/>
                <w:kern w:val="0"/>
                <w:sz w:val="24"/>
              </w:rPr>
            </w:pPr>
            <w:r>
              <w:rPr>
                <w:rFonts w:ascii="仿宋_GB2312" w:eastAsia="仿宋_GB2312" w:hAnsi="仿宋_GB2312" w:cs="仿宋_GB2312"/>
                <w:color w:val="000000"/>
                <w:kern w:val="0"/>
                <w:sz w:val="24"/>
              </w:rPr>
              <w:t>公益一类事业单位</w:t>
            </w:r>
          </w:p>
        </w:tc>
      </w:tr>
      <w:tr w:rsidR="0049394A" w14:paraId="144F17A3" w14:textId="77777777">
        <w:trPr>
          <w:trHeight w:val="368"/>
          <w:tblCellSpacing w:w="15" w:type="dxa"/>
          <w:jc w:val="center"/>
        </w:trPr>
        <w:tc>
          <w:tcPr>
            <w:tcW w:w="135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6517416" w14:textId="77777777" w:rsidR="0049394A" w:rsidRDefault="00000000">
            <w:pPr>
              <w:widowControl/>
              <w:jc w:val="center"/>
              <w:rPr>
                <w:rFonts w:eastAsia="Times New Roman"/>
                <w:color w:val="000000"/>
                <w:kern w:val="0"/>
                <w:sz w:val="24"/>
              </w:rPr>
            </w:pPr>
            <w:r>
              <w:rPr>
                <w:rFonts w:ascii="仿宋_GB2312" w:eastAsia="仿宋_GB2312" w:hAnsi="仿宋_GB2312" w:cs="仿宋_GB2312"/>
                <w:color w:val="000000"/>
                <w:kern w:val="0"/>
                <w:sz w:val="24"/>
              </w:rPr>
              <w:t>2</w:t>
            </w:r>
          </w:p>
        </w:tc>
        <w:tc>
          <w:tcPr>
            <w:tcW w:w="694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DDF359A" w14:textId="00A338FD" w:rsidR="0049394A" w:rsidRPr="006F0585" w:rsidRDefault="0049394A">
            <w:pPr>
              <w:widowControl/>
              <w:jc w:val="left"/>
              <w:rPr>
                <w:rFonts w:eastAsiaTheme="minorEastAsia"/>
                <w:color w:val="000000"/>
                <w:kern w:val="0"/>
                <w:sz w:val="24"/>
              </w:rPr>
            </w:pPr>
          </w:p>
        </w:tc>
        <w:tc>
          <w:tcPr>
            <w:tcW w:w="357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71824F9" w14:textId="45A658EC" w:rsidR="0049394A" w:rsidRDefault="0049394A">
            <w:pPr>
              <w:widowControl/>
              <w:jc w:val="left"/>
              <w:rPr>
                <w:rFonts w:eastAsia="Times New Roman"/>
                <w:color w:val="000000"/>
                <w:kern w:val="0"/>
                <w:sz w:val="24"/>
              </w:rPr>
            </w:pPr>
          </w:p>
        </w:tc>
      </w:tr>
      <w:tr w:rsidR="0049394A" w14:paraId="4A64A458" w14:textId="77777777">
        <w:trPr>
          <w:trHeight w:val="368"/>
          <w:tblCellSpacing w:w="15" w:type="dxa"/>
          <w:jc w:val="center"/>
        </w:trPr>
        <w:tc>
          <w:tcPr>
            <w:tcW w:w="135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94A7E04" w14:textId="77777777" w:rsidR="0049394A" w:rsidRDefault="00000000">
            <w:pPr>
              <w:widowControl/>
              <w:jc w:val="center"/>
              <w:rPr>
                <w:rFonts w:eastAsia="Times New Roman"/>
                <w:color w:val="000000"/>
                <w:kern w:val="0"/>
                <w:sz w:val="24"/>
              </w:rPr>
            </w:pPr>
            <w:r>
              <w:rPr>
                <w:rFonts w:ascii="仿宋_GB2312" w:eastAsia="仿宋_GB2312" w:hAnsi="仿宋_GB2312" w:cs="仿宋_GB2312"/>
                <w:color w:val="000000"/>
                <w:kern w:val="0"/>
                <w:sz w:val="24"/>
              </w:rPr>
              <w:t>3</w:t>
            </w:r>
          </w:p>
        </w:tc>
        <w:tc>
          <w:tcPr>
            <w:tcW w:w="694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9D122F6" w14:textId="46DBB931" w:rsidR="0049394A" w:rsidRDefault="0049394A">
            <w:pPr>
              <w:widowControl/>
              <w:jc w:val="left"/>
              <w:rPr>
                <w:rFonts w:eastAsia="Times New Roman"/>
                <w:color w:val="000000"/>
                <w:kern w:val="0"/>
                <w:sz w:val="24"/>
              </w:rPr>
            </w:pPr>
          </w:p>
        </w:tc>
        <w:tc>
          <w:tcPr>
            <w:tcW w:w="357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7372A74" w14:textId="19AE3DF6" w:rsidR="0049394A" w:rsidRDefault="0049394A">
            <w:pPr>
              <w:widowControl/>
              <w:jc w:val="left"/>
              <w:rPr>
                <w:rFonts w:eastAsia="Times New Roman"/>
                <w:color w:val="000000"/>
                <w:kern w:val="0"/>
                <w:sz w:val="24"/>
              </w:rPr>
            </w:pPr>
          </w:p>
        </w:tc>
      </w:tr>
      <w:tr w:rsidR="0049394A" w14:paraId="519DE28A" w14:textId="77777777">
        <w:trPr>
          <w:trHeight w:val="369"/>
          <w:tblCellSpacing w:w="15" w:type="dxa"/>
          <w:jc w:val="center"/>
        </w:trPr>
        <w:tc>
          <w:tcPr>
            <w:tcW w:w="135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20195A5" w14:textId="77777777" w:rsidR="0049394A" w:rsidRDefault="00000000">
            <w:pPr>
              <w:widowControl/>
              <w:jc w:val="center"/>
              <w:rPr>
                <w:rFonts w:eastAsia="Times New Roman"/>
                <w:color w:val="000000"/>
                <w:kern w:val="0"/>
                <w:sz w:val="24"/>
              </w:rPr>
            </w:pPr>
            <w:r>
              <w:rPr>
                <w:rFonts w:ascii="仿宋_GB2312" w:eastAsia="仿宋_GB2312" w:hAnsi="仿宋_GB2312" w:cs="仿宋_GB2312"/>
                <w:color w:val="000000"/>
                <w:kern w:val="0"/>
                <w:sz w:val="24"/>
              </w:rPr>
              <w:t>4</w:t>
            </w:r>
          </w:p>
        </w:tc>
        <w:tc>
          <w:tcPr>
            <w:tcW w:w="694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1D68DF7" w14:textId="521280C4" w:rsidR="0049394A" w:rsidRDefault="0049394A">
            <w:pPr>
              <w:widowControl/>
              <w:jc w:val="left"/>
              <w:rPr>
                <w:rFonts w:eastAsia="Times New Roman"/>
                <w:color w:val="000000"/>
                <w:kern w:val="0"/>
                <w:sz w:val="24"/>
              </w:rPr>
            </w:pPr>
          </w:p>
        </w:tc>
        <w:tc>
          <w:tcPr>
            <w:tcW w:w="357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F113151" w14:textId="2AE2B872" w:rsidR="0049394A" w:rsidRDefault="0049394A">
            <w:pPr>
              <w:widowControl/>
              <w:jc w:val="left"/>
              <w:rPr>
                <w:rFonts w:eastAsia="Times New Roman"/>
                <w:color w:val="000000"/>
                <w:kern w:val="0"/>
                <w:sz w:val="24"/>
              </w:rPr>
            </w:pPr>
          </w:p>
        </w:tc>
      </w:tr>
    </w:tbl>
    <w:p w14:paraId="36E974B6" w14:textId="77777777" w:rsidR="0049394A" w:rsidRDefault="00000000">
      <w:pPr>
        <w:widowControl/>
        <w:spacing w:before="240" w:after="240"/>
        <w:jc w:val="left"/>
        <w:rPr>
          <w:rFonts w:eastAsia="Times New Roman"/>
          <w:kern w:val="0"/>
          <w:sz w:val="24"/>
        </w:rPr>
      </w:pPr>
      <w:r>
        <w:rPr>
          <w:rFonts w:ascii="Calibri" w:eastAsia="Calibri" w:hAnsi="Calibri" w:cs="Calibri"/>
          <w:b/>
          <w:bCs/>
          <w:kern w:val="0"/>
          <w:sz w:val="27"/>
          <w:szCs w:val="27"/>
        </w:rPr>
        <w:t> </w:t>
      </w:r>
      <w:r>
        <w:rPr>
          <w:rFonts w:ascii="黑体" w:eastAsia="黑体" w:hAnsi="黑体" w:cs="黑体"/>
          <w:b/>
          <w:bCs/>
          <w:kern w:val="0"/>
          <w:sz w:val="27"/>
          <w:szCs w:val="27"/>
        </w:rPr>
        <w:t xml:space="preserve"> </w:t>
      </w:r>
      <w:r>
        <w:rPr>
          <w:rFonts w:ascii="Calibri" w:eastAsia="Calibri" w:hAnsi="Calibri" w:cs="Calibri"/>
          <w:b/>
          <w:bCs/>
          <w:kern w:val="0"/>
          <w:sz w:val="27"/>
          <w:szCs w:val="27"/>
        </w:rPr>
        <w:t> </w:t>
      </w:r>
      <w:r>
        <w:rPr>
          <w:rFonts w:ascii="黑体" w:eastAsia="黑体" w:hAnsi="黑体" w:cs="黑体"/>
          <w:b/>
          <w:bCs/>
          <w:kern w:val="0"/>
          <w:sz w:val="27"/>
          <w:szCs w:val="27"/>
        </w:rPr>
        <w:t xml:space="preserve"> 三、2024年度部门（单位）主要工作完成情况</w:t>
      </w:r>
    </w:p>
    <w:p w14:paraId="333FAB04" w14:textId="7111D57D" w:rsidR="0049394A" w:rsidRPr="006F0585" w:rsidRDefault="006F0585" w:rsidP="006F0585">
      <w:pPr>
        <w:widowControl/>
        <w:spacing w:before="240" w:after="240"/>
        <w:ind w:firstLineChars="200" w:firstLine="540"/>
        <w:jc w:val="left"/>
        <w:rPr>
          <w:rFonts w:eastAsiaTheme="minorEastAsia"/>
          <w:kern w:val="0"/>
          <w:sz w:val="24"/>
        </w:rPr>
      </w:pPr>
      <w:r>
        <w:rPr>
          <w:rFonts w:ascii="仿宋_GB2312" w:eastAsia="仿宋_GB2312" w:hAnsi="仿宋_GB2312" w:cs="仿宋_GB2312" w:hint="eastAsia"/>
          <w:kern w:val="0"/>
          <w:sz w:val="27"/>
          <w:szCs w:val="27"/>
        </w:rPr>
        <w:lastRenderedPageBreak/>
        <w:t>年</w:t>
      </w:r>
      <w:r w:rsidRPr="007517D3">
        <w:rPr>
          <w:rFonts w:ascii="仿宋_GB2312" w:eastAsia="仿宋_GB2312" w:hAnsi="仿宋_GB2312" w:cs="仿宋_GB2312" w:hint="eastAsia"/>
          <w:kern w:val="0"/>
          <w:sz w:val="27"/>
          <w:szCs w:val="27"/>
        </w:rPr>
        <w:t>度重点任务完成情况。做好消防设计审验历史遗留项目整改工作，发挥住建部门统筹协调、督促指导、技术支撑职能职责，积极与卫健部门、教育主管部门对接，召开协调推进会、进行消防隐患检查。通过“单位分类、项目分类、问题分类”，细化举措，精准施策，加快整改进度。全市消防设计审查验收历史遗留问题共302项，截至目前已完成整改225个，完成率74.5%。按照自治区制定的目标要求，全市2024年应完成整改81个，目前已完成整改85个，提前超额完成年度目标任务。154个自治区党委巡视反馈问题已完成整改103个，剩余51个未整改到位。</w:t>
      </w:r>
    </w:p>
    <w:p w14:paraId="2C907DEA" w14:textId="77777777" w:rsidR="0049394A" w:rsidRDefault="00000000">
      <w:pPr>
        <w:pStyle w:val="2"/>
        <w:keepNext w:val="0"/>
        <w:keepLines w:val="0"/>
        <w:widowControl/>
        <w:spacing w:before="299" w:after="299" w:line="240" w:lineRule="auto"/>
        <w:jc w:val="center"/>
        <w:rPr>
          <w:rFonts w:ascii="Times New Roman" w:eastAsia="Times New Roman" w:hAnsi="Times New Roman"/>
          <w:kern w:val="0"/>
          <w:sz w:val="36"/>
          <w:szCs w:val="36"/>
        </w:rPr>
      </w:pPr>
      <w:r>
        <w:rPr>
          <w:rFonts w:ascii="fang_zheng_xiao_biao_song_ti" w:eastAsia="fang_zheng_xiao_biao_song_ti" w:hAnsi="fang_zheng_xiao_biao_song_ti" w:cs="fang_zheng_xiao_biao_song_ti"/>
          <w:kern w:val="0"/>
          <w:sz w:val="36"/>
          <w:szCs w:val="36"/>
        </w:rPr>
        <w:t>第二部分 部门（单位）决算情况说明</w:t>
      </w:r>
    </w:p>
    <w:p w14:paraId="017D4681" w14:textId="7EE22E90" w:rsidR="0049394A" w:rsidRPr="006F0585" w:rsidRDefault="00000000">
      <w:pPr>
        <w:widowControl/>
        <w:spacing w:before="240" w:after="240"/>
        <w:jc w:val="left"/>
        <w:rPr>
          <w:rFonts w:eastAsiaTheme="minorEastAsia"/>
          <w:kern w:val="0"/>
          <w:sz w:val="24"/>
        </w:rPr>
      </w:pPr>
      <w:r>
        <w:rPr>
          <w:rFonts w:ascii="Calibri" w:eastAsia="Calibri" w:hAnsi="Calibri" w:cs="Calibri"/>
          <w:b/>
          <w:bCs/>
          <w:kern w:val="0"/>
          <w:sz w:val="27"/>
          <w:szCs w:val="27"/>
        </w:rPr>
        <w:t> </w:t>
      </w:r>
      <w:r>
        <w:rPr>
          <w:rFonts w:ascii="黑体" w:eastAsia="黑体" w:hAnsi="黑体" w:cs="黑体"/>
          <w:b/>
          <w:bCs/>
          <w:kern w:val="0"/>
          <w:sz w:val="27"/>
          <w:szCs w:val="27"/>
        </w:rPr>
        <w:t xml:space="preserve"> </w:t>
      </w:r>
      <w:r>
        <w:rPr>
          <w:rFonts w:ascii="Calibri" w:eastAsia="Calibri" w:hAnsi="Calibri" w:cs="Calibri"/>
          <w:b/>
          <w:bCs/>
          <w:kern w:val="0"/>
          <w:sz w:val="27"/>
          <w:szCs w:val="27"/>
        </w:rPr>
        <w:t> </w:t>
      </w:r>
      <w:r>
        <w:rPr>
          <w:rFonts w:ascii="黑体" w:eastAsia="黑体" w:hAnsi="黑体" w:cs="黑体"/>
          <w:b/>
          <w:bCs/>
          <w:kern w:val="0"/>
          <w:sz w:val="27"/>
          <w:szCs w:val="27"/>
        </w:rPr>
        <w:t xml:space="preserve"> 一、收入支出决算总体情况说明</w:t>
      </w:r>
    </w:p>
    <w:p w14:paraId="3E0677EA" w14:textId="1EC0B8C9" w:rsidR="0049394A" w:rsidRDefault="00000000">
      <w:pPr>
        <w:widowControl/>
        <w:spacing w:before="240" w:after="240"/>
        <w:rPr>
          <w:rFonts w:eastAsia="Times New Roman"/>
          <w:kern w:val="0"/>
          <w:sz w:val="24"/>
        </w:rPr>
      </w:pPr>
      <w:r>
        <w:rPr>
          <w:rFonts w:ascii="仿宋_GB2312" w:eastAsia="仿宋_GB2312" w:hAnsi="仿宋_GB2312" w:cs="仿宋_GB2312"/>
          <w:kern w:val="0"/>
          <w:sz w:val="27"/>
          <w:szCs w:val="27"/>
        </w:rPr>
        <w:t>   </w:t>
      </w:r>
      <w:r>
        <w:rPr>
          <w:rFonts w:ascii="仿宋_GB2312" w:eastAsia="仿宋_GB2312" w:hAnsi="仿宋_GB2312" w:cs="仿宋_GB2312"/>
          <w:color w:val="000000"/>
          <w:kern w:val="0"/>
          <w:sz w:val="27"/>
          <w:szCs w:val="27"/>
        </w:rPr>
        <w:t> 巴彦淖尔市建设工程消防技术服务中心 2024年度收入、支出决算总计均为</w:t>
      </w:r>
      <w:r>
        <w:rPr>
          <w:rFonts w:eastAsia="Times New Roman"/>
          <w:color w:val="000000"/>
          <w:kern w:val="0"/>
          <w:sz w:val="27"/>
          <w:szCs w:val="27"/>
          <w:u w:val="single" w:color="000000"/>
        </w:rPr>
        <w:t xml:space="preserve"> 142.27</w:t>
      </w:r>
      <w:r>
        <w:rPr>
          <w:rFonts w:ascii="仿宋_GB2312" w:eastAsia="仿宋_GB2312" w:hAnsi="仿宋_GB2312" w:cs="仿宋_GB2312"/>
          <w:color w:val="000000"/>
          <w:kern w:val="0"/>
          <w:sz w:val="27"/>
          <w:szCs w:val="27"/>
        </w:rPr>
        <w:t>万元。与年初预算相比，收、支总计各增加</w:t>
      </w:r>
      <w:r>
        <w:rPr>
          <w:rFonts w:eastAsia="Times New Roman"/>
          <w:color w:val="000000"/>
          <w:kern w:val="0"/>
          <w:sz w:val="27"/>
          <w:szCs w:val="27"/>
          <w:u w:val="single" w:color="000000"/>
        </w:rPr>
        <w:t xml:space="preserve"> 21.88</w:t>
      </w:r>
      <w:r>
        <w:rPr>
          <w:rFonts w:ascii="仿宋_GB2312" w:eastAsia="仿宋_GB2312" w:hAnsi="仿宋_GB2312" w:cs="仿宋_GB2312"/>
          <w:color w:val="000000"/>
          <w:kern w:val="0"/>
          <w:sz w:val="27"/>
          <w:szCs w:val="27"/>
        </w:rPr>
        <w:t>万元，增长</w:t>
      </w:r>
      <w:r>
        <w:rPr>
          <w:rFonts w:eastAsia="Times New Roman"/>
          <w:color w:val="000000"/>
          <w:kern w:val="0"/>
          <w:sz w:val="27"/>
          <w:szCs w:val="27"/>
          <w:u w:val="single" w:color="000000"/>
        </w:rPr>
        <w:t>18.17</w:t>
      </w:r>
      <w:r>
        <w:rPr>
          <w:rFonts w:ascii="仿宋_GB2312" w:eastAsia="仿宋_GB2312" w:hAnsi="仿宋_GB2312" w:cs="仿宋_GB2312"/>
          <w:color w:val="000000"/>
          <w:kern w:val="0"/>
          <w:sz w:val="27"/>
          <w:szCs w:val="27"/>
        </w:rPr>
        <w:t>%，变动原因：</w:t>
      </w:r>
      <w:r w:rsidR="00C50EED">
        <w:rPr>
          <w:rFonts w:ascii="仿宋_GB2312" w:eastAsia="仿宋_GB2312" w:hAnsi="仿宋_GB2312" w:cs="仿宋_GB2312" w:hint="eastAsia"/>
          <w:color w:val="000000"/>
          <w:kern w:val="0"/>
          <w:sz w:val="27"/>
          <w:szCs w:val="27"/>
        </w:rPr>
        <w:t>我中心2</w:t>
      </w:r>
      <w:r w:rsidR="00C50EED">
        <w:rPr>
          <w:rFonts w:ascii="仿宋_GB2312" w:eastAsia="仿宋_GB2312" w:hAnsi="仿宋_GB2312" w:cs="仿宋_GB2312"/>
          <w:color w:val="000000"/>
          <w:kern w:val="0"/>
          <w:sz w:val="27"/>
          <w:szCs w:val="27"/>
        </w:rPr>
        <w:t>023</w:t>
      </w:r>
      <w:r w:rsidR="00C50EED">
        <w:rPr>
          <w:rFonts w:ascii="仿宋_GB2312" w:eastAsia="仿宋_GB2312" w:hAnsi="仿宋_GB2312" w:cs="仿宋_GB2312" w:hint="eastAsia"/>
          <w:color w:val="000000"/>
          <w:kern w:val="0"/>
          <w:sz w:val="27"/>
          <w:szCs w:val="27"/>
        </w:rPr>
        <w:t>年新成立，无预算</w:t>
      </w:r>
      <w:r>
        <w:rPr>
          <w:rFonts w:ascii="仿宋_GB2312" w:eastAsia="仿宋_GB2312" w:hAnsi="仿宋_GB2312" w:cs="仿宋_GB2312"/>
          <w:color w:val="000000"/>
          <w:kern w:val="0"/>
          <w:sz w:val="27"/>
          <w:szCs w:val="27"/>
        </w:rPr>
        <w:t>；与上年决算相比，收、支总计各增加</w:t>
      </w:r>
      <w:r>
        <w:rPr>
          <w:rFonts w:eastAsia="Times New Roman"/>
          <w:color w:val="000000"/>
          <w:kern w:val="0"/>
          <w:sz w:val="27"/>
          <w:szCs w:val="27"/>
          <w:u w:val="single" w:color="000000"/>
        </w:rPr>
        <w:t>103.43</w:t>
      </w:r>
      <w:r>
        <w:rPr>
          <w:rFonts w:ascii="仿宋_GB2312" w:eastAsia="仿宋_GB2312" w:hAnsi="仿宋_GB2312" w:cs="仿宋_GB2312"/>
          <w:color w:val="000000"/>
          <w:kern w:val="0"/>
          <w:sz w:val="27"/>
          <w:szCs w:val="27"/>
        </w:rPr>
        <w:t>万元，增长</w:t>
      </w:r>
      <w:r>
        <w:rPr>
          <w:rFonts w:eastAsia="Times New Roman"/>
          <w:color w:val="000000"/>
          <w:kern w:val="0"/>
          <w:sz w:val="27"/>
          <w:szCs w:val="27"/>
          <w:u w:val="single" w:color="000000"/>
        </w:rPr>
        <w:t>266.25</w:t>
      </w:r>
      <w:r>
        <w:rPr>
          <w:rFonts w:ascii="仿宋_GB2312" w:eastAsia="仿宋_GB2312" w:hAnsi="仿宋_GB2312" w:cs="仿宋_GB2312"/>
          <w:color w:val="000000"/>
          <w:kern w:val="0"/>
          <w:sz w:val="27"/>
          <w:szCs w:val="27"/>
        </w:rPr>
        <w:t>%。其中：</w:t>
      </w:r>
    </w:p>
    <w:p w14:paraId="19331691" w14:textId="77777777" w:rsidR="0049394A" w:rsidRDefault="00000000">
      <w:pPr>
        <w:widowControl/>
        <w:spacing w:before="240" w:after="240"/>
        <w:jc w:val="left"/>
        <w:rPr>
          <w:rFonts w:eastAsia="Times New Roman"/>
          <w:kern w:val="0"/>
          <w:sz w:val="24"/>
        </w:rPr>
      </w:pPr>
      <w:r>
        <w:rPr>
          <w:rFonts w:ascii="kai_ti_gb2312" w:eastAsia="kai_ti_gb2312" w:hAnsi="kai_ti_gb2312" w:cs="kai_ti_gb2312"/>
          <w:b/>
          <w:bCs/>
          <w:color w:val="000000"/>
          <w:kern w:val="0"/>
          <w:sz w:val="27"/>
          <w:szCs w:val="27"/>
        </w:rPr>
        <w:t>    （一）收入决算总计</w:t>
      </w:r>
      <w:r>
        <w:rPr>
          <w:rFonts w:ascii="times_new_roman" w:eastAsia="times_new_roman" w:hAnsi="times_new_roman" w:cs="times_new_roman"/>
          <w:b/>
          <w:bCs/>
          <w:color w:val="000000"/>
          <w:kern w:val="0"/>
          <w:sz w:val="27"/>
          <w:szCs w:val="27"/>
          <w:u w:val="single" w:color="000000"/>
        </w:rPr>
        <w:t> 142.27</w:t>
      </w:r>
      <w:r>
        <w:rPr>
          <w:rFonts w:ascii="kai_ti_gb2312" w:eastAsia="kai_ti_gb2312" w:hAnsi="kai_ti_gb2312" w:cs="kai_ti_gb2312"/>
          <w:b/>
          <w:bCs/>
          <w:color w:val="000000"/>
          <w:kern w:val="0"/>
          <w:sz w:val="27"/>
          <w:szCs w:val="27"/>
        </w:rPr>
        <w:t>万元。包括：</w:t>
      </w:r>
    </w:p>
    <w:p w14:paraId="57F56D59" w14:textId="1AC64D93" w:rsidR="0049394A" w:rsidRDefault="00000000">
      <w:pPr>
        <w:widowControl/>
        <w:spacing w:before="240" w:after="240"/>
        <w:rPr>
          <w:rFonts w:eastAsia="Times New Roman"/>
          <w:kern w:val="0"/>
          <w:sz w:val="24"/>
        </w:rPr>
      </w:pPr>
      <w:r>
        <w:rPr>
          <w:rFonts w:ascii="仿宋_GB2312" w:eastAsia="仿宋_GB2312" w:hAnsi="仿宋_GB2312" w:cs="仿宋_GB2312"/>
          <w:color w:val="000000"/>
          <w:kern w:val="0"/>
          <w:sz w:val="27"/>
          <w:szCs w:val="27"/>
        </w:rPr>
        <w:t>    1.本年收入决算合计</w:t>
      </w:r>
      <w:r>
        <w:rPr>
          <w:rFonts w:ascii="times_new_roman" w:eastAsia="times_new_roman" w:hAnsi="times_new_roman" w:cs="times_new_roman"/>
          <w:color w:val="000000"/>
          <w:kern w:val="0"/>
          <w:sz w:val="27"/>
          <w:szCs w:val="27"/>
          <w:u w:val="single" w:color="000000"/>
        </w:rPr>
        <w:t> 142.27</w:t>
      </w:r>
      <w:r>
        <w:rPr>
          <w:rFonts w:ascii="仿宋_GB2312" w:eastAsia="仿宋_GB2312" w:hAnsi="仿宋_GB2312" w:cs="仿宋_GB2312"/>
          <w:color w:val="000000"/>
          <w:kern w:val="0"/>
          <w:sz w:val="27"/>
          <w:szCs w:val="27"/>
        </w:rPr>
        <w:t>万元。与上年决算相比，增加</w:t>
      </w:r>
      <w:r>
        <w:rPr>
          <w:rFonts w:ascii="times_new_roman" w:eastAsia="times_new_roman" w:hAnsi="times_new_roman" w:cs="times_new_roman"/>
          <w:color w:val="000000"/>
          <w:kern w:val="0"/>
          <w:sz w:val="27"/>
          <w:szCs w:val="27"/>
          <w:u w:val="single" w:color="000000"/>
        </w:rPr>
        <w:t>103.43</w:t>
      </w:r>
      <w:r>
        <w:rPr>
          <w:rFonts w:ascii="仿宋_GB2312" w:eastAsia="仿宋_GB2312" w:hAnsi="仿宋_GB2312" w:cs="仿宋_GB2312"/>
          <w:color w:val="000000"/>
          <w:kern w:val="0"/>
          <w:sz w:val="27"/>
          <w:szCs w:val="27"/>
        </w:rPr>
        <w:t>万元，增长</w:t>
      </w:r>
      <w:r>
        <w:rPr>
          <w:rFonts w:ascii="仿宋_GB2312" w:eastAsia="仿宋_GB2312" w:hAnsi="仿宋_GB2312" w:cs="仿宋_GB2312"/>
          <w:color w:val="000000"/>
          <w:kern w:val="0"/>
          <w:sz w:val="27"/>
          <w:szCs w:val="27"/>
          <w:u w:val="single" w:color="000000"/>
        </w:rPr>
        <w:t> </w:t>
      </w:r>
      <w:r>
        <w:rPr>
          <w:rFonts w:ascii="times_new_roman" w:eastAsia="times_new_roman" w:hAnsi="times_new_roman" w:cs="times_new_roman"/>
          <w:color w:val="000000"/>
          <w:kern w:val="0"/>
          <w:sz w:val="27"/>
          <w:szCs w:val="27"/>
          <w:u w:val="single" w:color="000000"/>
        </w:rPr>
        <w:t>266.25</w:t>
      </w:r>
      <w:r>
        <w:rPr>
          <w:rFonts w:ascii="仿宋_GB2312" w:eastAsia="仿宋_GB2312" w:hAnsi="仿宋_GB2312" w:cs="仿宋_GB2312"/>
          <w:color w:val="000000"/>
          <w:kern w:val="0"/>
          <w:sz w:val="27"/>
          <w:szCs w:val="27"/>
        </w:rPr>
        <w:t>%，变动原因：</w:t>
      </w:r>
      <w:bookmarkStart w:id="1" w:name="_Hlk209428369"/>
      <w:r w:rsidR="006F0585">
        <w:rPr>
          <w:rFonts w:ascii="仿宋_GB2312" w:eastAsia="仿宋_GB2312" w:hAnsi="仿宋_GB2312" w:cs="仿宋_GB2312" w:hint="eastAsia"/>
          <w:color w:val="000000"/>
          <w:kern w:val="0"/>
          <w:sz w:val="27"/>
          <w:szCs w:val="27"/>
        </w:rPr>
        <w:t>我中心2</w:t>
      </w:r>
      <w:r w:rsidR="006F0585">
        <w:rPr>
          <w:rFonts w:ascii="仿宋_GB2312" w:eastAsia="仿宋_GB2312" w:hAnsi="仿宋_GB2312" w:cs="仿宋_GB2312"/>
          <w:color w:val="000000"/>
          <w:kern w:val="0"/>
          <w:sz w:val="27"/>
          <w:szCs w:val="27"/>
        </w:rPr>
        <w:t>023</w:t>
      </w:r>
      <w:r w:rsidR="006F0585">
        <w:rPr>
          <w:rFonts w:ascii="仿宋_GB2312" w:eastAsia="仿宋_GB2312" w:hAnsi="仿宋_GB2312" w:cs="仿宋_GB2312" w:hint="eastAsia"/>
          <w:color w:val="000000"/>
          <w:kern w:val="0"/>
          <w:sz w:val="27"/>
          <w:szCs w:val="27"/>
        </w:rPr>
        <w:t>年新成立，无预算</w:t>
      </w:r>
      <w:bookmarkEnd w:id="1"/>
      <w:r>
        <w:rPr>
          <w:rFonts w:ascii="仿宋_GB2312" w:eastAsia="仿宋_GB2312" w:hAnsi="仿宋_GB2312" w:cs="仿宋_GB2312"/>
          <w:color w:val="000000"/>
          <w:kern w:val="0"/>
          <w:sz w:val="27"/>
          <w:szCs w:val="27"/>
        </w:rPr>
        <w:t>。</w:t>
      </w:r>
    </w:p>
    <w:p w14:paraId="7D70E3C4" w14:textId="02AEDE2D" w:rsidR="0049394A" w:rsidRDefault="00000000">
      <w:pPr>
        <w:widowControl/>
        <w:spacing w:before="240" w:after="240"/>
        <w:rPr>
          <w:rFonts w:eastAsia="Times New Roman"/>
          <w:kern w:val="0"/>
          <w:sz w:val="24"/>
        </w:rPr>
      </w:pPr>
      <w:r>
        <w:rPr>
          <w:rFonts w:ascii="仿宋_GB2312" w:eastAsia="仿宋_GB2312" w:hAnsi="仿宋_GB2312" w:cs="仿宋_GB2312"/>
          <w:color w:val="000000"/>
          <w:kern w:val="0"/>
          <w:sz w:val="27"/>
          <w:szCs w:val="27"/>
        </w:rPr>
        <w:t>    2.使用非财政拨款结余（含专用结余）</w:t>
      </w:r>
      <w:r>
        <w:rPr>
          <w:rFonts w:eastAsia="Times New Roman"/>
          <w:color w:val="000000"/>
          <w:kern w:val="0"/>
          <w:sz w:val="27"/>
          <w:szCs w:val="27"/>
          <w:u w:val="single" w:color="000000"/>
        </w:rPr>
        <w:t xml:space="preserve"> 0</w:t>
      </w:r>
      <w:r>
        <w:rPr>
          <w:rFonts w:ascii="仿宋_GB2312" w:eastAsia="仿宋_GB2312" w:hAnsi="仿宋_GB2312" w:cs="仿宋_GB2312"/>
          <w:color w:val="000000"/>
          <w:kern w:val="0"/>
          <w:sz w:val="27"/>
          <w:szCs w:val="27"/>
        </w:rPr>
        <w:t>万元。</w:t>
      </w:r>
      <w:r w:rsidR="00B85113" w:rsidRPr="006F0585">
        <w:rPr>
          <w:rFonts w:ascii="仿宋_GB2312" w:eastAsia="仿宋_GB2312" w:hAnsi="仿宋_GB2312" w:cs="仿宋_GB2312"/>
          <w:color w:val="000000" w:themeColor="text1"/>
          <w:kern w:val="0"/>
          <w:sz w:val="27"/>
          <w:szCs w:val="27"/>
        </w:rPr>
        <w:t>不存在此项内容</w:t>
      </w:r>
      <w:r>
        <w:rPr>
          <w:rFonts w:ascii="仿宋_GB2312" w:eastAsia="仿宋_GB2312" w:hAnsi="仿宋_GB2312" w:cs="仿宋_GB2312"/>
          <w:color w:val="000000"/>
          <w:kern w:val="0"/>
          <w:sz w:val="27"/>
          <w:szCs w:val="27"/>
        </w:rPr>
        <w:t>。</w:t>
      </w:r>
    </w:p>
    <w:p w14:paraId="6EDEE0BE" w14:textId="524E2F36" w:rsidR="0049394A" w:rsidRDefault="00000000">
      <w:pPr>
        <w:widowControl/>
        <w:spacing w:before="240" w:after="240"/>
        <w:rPr>
          <w:rFonts w:eastAsia="Times New Roman"/>
          <w:kern w:val="0"/>
          <w:sz w:val="24"/>
        </w:rPr>
      </w:pPr>
      <w:r>
        <w:rPr>
          <w:rFonts w:ascii="仿宋_GB2312" w:eastAsia="仿宋_GB2312" w:hAnsi="仿宋_GB2312" w:cs="仿宋_GB2312"/>
          <w:color w:val="000000"/>
          <w:kern w:val="0"/>
          <w:sz w:val="27"/>
          <w:szCs w:val="27"/>
        </w:rPr>
        <w:t>    3.年初结转和结余</w:t>
      </w:r>
      <w:r>
        <w:rPr>
          <w:rFonts w:ascii="仿宋_GB2312" w:eastAsia="仿宋_GB2312" w:hAnsi="仿宋_GB2312" w:cs="仿宋_GB2312"/>
          <w:color w:val="000000"/>
          <w:kern w:val="0"/>
          <w:sz w:val="27"/>
          <w:szCs w:val="27"/>
          <w:u w:val="single" w:color="000000"/>
        </w:rPr>
        <w:t> </w:t>
      </w:r>
      <w:r>
        <w:rPr>
          <w:rFonts w:ascii="times_new_roman" w:eastAsia="times_new_roman" w:hAnsi="times_new_roman" w:cs="times_new_roman"/>
          <w:color w:val="000000"/>
          <w:kern w:val="0"/>
          <w:sz w:val="27"/>
          <w:szCs w:val="27"/>
          <w:u w:val="single" w:color="000000"/>
        </w:rPr>
        <w:t>0</w:t>
      </w:r>
      <w:r>
        <w:rPr>
          <w:rFonts w:ascii="仿宋_GB2312" w:eastAsia="仿宋_GB2312" w:hAnsi="仿宋_GB2312" w:cs="仿宋_GB2312"/>
          <w:color w:val="000000"/>
          <w:kern w:val="0"/>
          <w:sz w:val="27"/>
          <w:szCs w:val="27"/>
        </w:rPr>
        <w:t>万元。</w:t>
      </w:r>
      <w:r w:rsidR="006F0585" w:rsidRPr="006F0585">
        <w:rPr>
          <w:rFonts w:ascii="仿宋_GB2312" w:eastAsia="仿宋_GB2312" w:hAnsi="仿宋_GB2312" w:cs="仿宋_GB2312"/>
          <w:color w:val="000000" w:themeColor="text1"/>
          <w:kern w:val="0"/>
          <w:sz w:val="27"/>
          <w:szCs w:val="27"/>
        </w:rPr>
        <w:t>不存在此项内容</w:t>
      </w:r>
      <w:r>
        <w:rPr>
          <w:rFonts w:ascii="仿宋_GB2312" w:eastAsia="仿宋_GB2312" w:hAnsi="仿宋_GB2312" w:cs="仿宋_GB2312"/>
          <w:color w:val="000000"/>
          <w:kern w:val="0"/>
          <w:sz w:val="27"/>
          <w:szCs w:val="27"/>
        </w:rPr>
        <w:t>。</w:t>
      </w:r>
    </w:p>
    <w:p w14:paraId="7760D3AE" w14:textId="77777777" w:rsidR="0049394A" w:rsidRDefault="00000000">
      <w:pPr>
        <w:widowControl/>
        <w:spacing w:before="240" w:after="240"/>
        <w:jc w:val="left"/>
        <w:rPr>
          <w:rFonts w:eastAsia="Times New Roman"/>
          <w:kern w:val="0"/>
          <w:sz w:val="24"/>
        </w:rPr>
      </w:pPr>
      <w:r>
        <w:rPr>
          <w:rFonts w:ascii="kai_ti_gb2312" w:eastAsia="kai_ti_gb2312" w:hAnsi="kai_ti_gb2312" w:cs="kai_ti_gb2312"/>
          <w:b/>
          <w:bCs/>
          <w:color w:val="000000"/>
          <w:kern w:val="0"/>
          <w:sz w:val="27"/>
          <w:szCs w:val="27"/>
        </w:rPr>
        <w:t>    （二）支出决算总计</w:t>
      </w:r>
      <w:r>
        <w:rPr>
          <w:rFonts w:ascii="times_new_roman" w:eastAsia="times_new_roman" w:hAnsi="times_new_roman" w:cs="times_new_roman"/>
          <w:b/>
          <w:bCs/>
          <w:color w:val="000000"/>
          <w:kern w:val="0"/>
          <w:sz w:val="27"/>
          <w:szCs w:val="27"/>
          <w:u w:val="single" w:color="000000"/>
        </w:rPr>
        <w:t> 142.27</w:t>
      </w:r>
      <w:r>
        <w:rPr>
          <w:rFonts w:ascii="kai_ti_gb2312" w:eastAsia="kai_ti_gb2312" w:hAnsi="kai_ti_gb2312" w:cs="kai_ti_gb2312"/>
          <w:b/>
          <w:bCs/>
          <w:color w:val="000000"/>
          <w:kern w:val="0"/>
          <w:sz w:val="27"/>
          <w:szCs w:val="27"/>
        </w:rPr>
        <w:t>万元。包括：</w:t>
      </w:r>
    </w:p>
    <w:p w14:paraId="58A5A163" w14:textId="5FB09252" w:rsidR="0049394A" w:rsidRDefault="00000000">
      <w:pPr>
        <w:widowControl/>
        <w:spacing w:before="240" w:after="240"/>
        <w:rPr>
          <w:rFonts w:eastAsia="Times New Roman"/>
          <w:kern w:val="0"/>
          <w:sz w:val="24"/>
        </w:rPr>
      </w:pPr>
      <w:r>
        <w:rPr>
          <w:rFonts w:ascii="仿宋_GB2312" w:eastAsia="仿宋_GB2312" w:hAnsi="仿宋_GB2312" w:cs="仿宋_GB2312"/>
          <w:color w:val="000000"/>
          <w:kern w:val="0"/>
          <w:sz w:val="27"/>
          <w:szCs w:val="27"/>
        </w:rPr>
        <w:lastRenderedPageBreak/>
        <w:t>    1.本年支出决算合计</w:t>
      </w:r>
      <w:r>
        <w:rPr>
          <w:rFonts w:ascii="times_new_roman" w:eastAsia="times_new_roman" w:hAnsi="times_new_roman" w:cs="times_new_roman"/>
          <w:color w:val="000000"/>
          <w:kern w:val="0"/>
          <w:sz w:val="27"/>
          <w:szCs w:val="27"/>
          <w:u w:val="single" w:color="000000"/>
        </w:rPr>
        <w:t> 142.27</w:t>
      </w:r>
      <w:r>
        <w:rPr>
          <w:rFonts w:ascii="仿宋_GB2312" w:eastAsia="仿宋_GB2312" w:hAnsi="仿宋_GB2312" w:cs="仿宋_GB2312"/>
          <w:color w:val="000000"/>
          <w:kern w:val="0"/>
          <w:sz w:val="27"/>
          <w:szCs w:val="27"/>
        </w:rPr>
        <w:t>万元。与上年决算相比，增加</w:t>
      </w:r>
      <w:r>
        <w:rPr>
          <w:rFonts w:ascii="times_new_roman" w:eastAsia="times_new_roman" w:hAnsi="times_new_roman" w:cs="times_new_roman"/>
          <w:color w:val="000000"/>
          <w:kern w:val="0"/>
          <w:sz w:val="27"/>
          <w:szCs w:val="27"/>
          <w:u w:val="single" w:color="000000"/>
        </w:rPr>
        <w:t> 103.43</w:t>
      </w:r>
      <w:r>
        <w:rPr>
          <w:rFonts w:ascii="仿宋_GB2312" w:eastAsia="仿宋_GB2312" w:hAnsi="仿宋_GB2312" w:cs="仿宋_GB2312"/>
          <w:color w:val="000000"/>
          <w:kern w:val="0"/>
          <w:sz w:val="27"/>
          <w:szCs w:val="27"/>
        </w:rPr>
        <w:t>万元，增长</w:t>
      </w:r>
      <w:r>
        <w:rPr>
          <w:rFonts w:ascii="times_new_roman" w:eastAsia="times_new_roman" w:hAnsi="times_new_roman" w:cs="times_new_roman"/>
          <w:color w:val="000000"/>
          <w:kern w:val="0"/>
          <w:sz w:val="27"/>
          <w:szCs w:val="27"/>
          <w:u w:val="single" w:color="000000"/>
        </w:rPr>
        <w:t> 266.25</w:t>
      </w:r>
      <w:r>
        <w:rPr>
          <w:rFonts w:ascii="仿宋_GB2312" w:eastAsia="仿宋_GB2312" w:hAnsi="仿宋_GB2312" w:cs="仿宋_GB2312"/>
          <w:color w:val="000000"/>
          <w:kern w:val="0"/>
          <w:sz w:val="27"/>
          <w:szCs w:val="27"/>
        </w:rPr>
        <w:t>%，变动原因：</w:t>
      </w:r>
      <w:r w:rsidR="006F0585">
        <w:rPr>
          <w:rFonts w:ascii="仿宋_GB2312" w:eastAsia="仿宋_GB2312" w:hAnsi="仿宋_GB2312" w:cs="仿宋_GB2312" w:hint="eastAsia"/>
          <w:color w:val="000000"/>
          <w:kern w:val="0"/>
          <w:sz w:val="27"/>
          <w:szCs w:val="27"/>
        </w:rPr>
        <w:t>我中心2</w:t>
      </w:r>
      <w:r w:rsidR="006F0585">
        <w:rPr>
          <w:rFonts w:ascii="仿宋_GB2312" w:eastAsia="仿宋_GB2312" w:hAnsi="仿宋_GB2312" w:cs="仿宋_GB2312"/>
          <w:color w:val="000000"/>
          <w:kern w:val="0"/>
          <w:sz w:val="27"/>
          <w:szCs w:val="27"/>
        </w:rPr>
        <w:t>023</w:t>
      </w:r>
      <w:r w:rsidR="006F0585">
        <w:rPr>
          <w:rFonts w:ascii="仿宋_GB2312" w:eastAsia="仿宋_GB2312" w:hAnsi="仿宋_GB2312" w:cs="仿宋_GB2312" w:hint="eastAsia"/>
          <w:color w:val="000000"/>
          <w:kern w:val="0"/>
          <w:sz w:val="27"/>
          <w:szCs w:val="27"/>
        </w:rPr>
        <w:t>年新成立，无预算</w:t>
      </w:r>
      <w:r>
        <w:rPr>
          <w:rFonts w:ascii="仿宋_GB2312" w:eastAsia="仿宋_GB2312" w:hAnsi="仿宋_GB2312" w:cs="仿宋_GB2312"/>
          <w:color w:val="000000"/>
          <w:kern w:val="0"/>
          <w:sz w:val="27"/>
          <w:szCs w:val="27"/>
        </w:rPr>
        <w:t>。</w:t>
      </w:r>
    </w:p>
    <w:p w14:paraId="652D3173" w14:textId="3F398160" w:rsidR="0049394A" w:rsidRDefault="00000000">
      <w:pPr>
        <w:widowControl/>
        <w:spacing w:before="240" w:after="240"/>
        <w:rPr>
          <w:rFonts w:eastAsia="Times New Roman"/>
          <w:kern w:val="0"/>
          <w:sz w:val="24"/>
        </w:rPr>
      </w:pPr>
      <w:r>
        <w:rPr>
          <w:rFonts w:ascii="仿宋_GB2312" w:eastAsia="仿宋_GB2312" w:hAnsi="仿宋_GB2312" w:cs="仿宋_GB2312"/>
          <w:color w:val="000000"/>
          <w:kern w:val="0"/>
          <w:sz w:val="27"/>
          <w:szCs w:val="27"/>
        </w:rPr>
        <w:t>    2.结余分配</w:t>
      </w:r>
      <w:r>
        <w:rPr>
          <w:rFonts w:ascii="times_new_roman" w:eastAsia="times_new_roman" w:hAnsi="times_new_roman" w:cs="times_new_roman"/>
          <w:color w:val="000000"/>
          <w:kern w:val="0"/>
          <w:sz w:val="27"/>
          <w:szCs w:val="27"/>
          <w:u w:val="single" w:color="000000"/>
        </w:rPr>
        <w:t> 0</w:t>
      </w:r>
      <w:r>
        <w:rPr>
          <w:rFonts w:ascii="仿宋_GB2312" w:eastAsia="仿宋_GB2312" w:hAnsi="仿宋_GB2312" w:cs="仿宋_GB2312"/>
          <w:color w:val="000000"/>
          <w:kern w:val="0"/>
          <w:sz w:val="27"/>
          <w:szCs w:val="27"/>
        </w:rPr>
        <w:t>万元。</w:t>
      </w:r>
      <w:r w:rsidR="006F0585" w:rsidRPr="006F0585">
        <w:rPr>
          <w:rFonts w:ascii="仿宋_GB2312" w:eastAsia="仿宋_GB2312" w:hAnsi="仿宋_GB2312" w:cs="仿宋_GB2312"/>
          <w:color w:val="000000" w:themeColor="text1"/>
          <w:kern w:val="0"/>
          <w:sz w:val="27"/>
          <w:szCs w:val="27"/>
        </w:rPr>
        <w:t>不存在此项内容</w:t>
      </w:r>
      <w:r>
        <w:rPr>
          <w:rFonts w:ascii="仿宋_GB2312" w:eastAsia="仿宋_GB2312" w:hAnsi="仿宋_GB2312" w:cs="仿宋_GB2312"/>
          <w:color w:val="000000"/>
          <w:kern w:val="0"/>
          <w:sz w:val="27"/>
          <w:szCs w:val="27"/>
        </w:rPr>
        <w:t>。</w:t>
      </w:r>
    </w:p>
    <w:p w14:paraId="11CEE47E" w14:textId="7C9EB9D4" w:rsidR="0049394A" w:rsidRDefault="00000000">
      <w:pPr>
        <w:widowControl/>
        <w:spacing w:before="240" w:after="240"/>
        <w:rPr>
          <w:rFonts w:eastAsia="Times New Roman"/>
          <w:kern w:val="0"/>
          <w:sz w:val="24"/>
        </w:rPr>
      </w:pPr>
      <w:r>
        <w:rPr>
          <w:rFonts w:ascii="仿宋_GB2312" w:eastAsia="仿宋_GB2312" w:hAnsi="仿宋_GB2312" w:cs="仿宋_GB2312"/>
          <w:color w:val="000000"/>
          <w:kern w:val="0"/>
          <w:sz w:val="27"/>
          <w:szCs w:val="27"/>
        </w:rPr>
        <w:t>    3.年末结转和结余</w:t>
      </w:r>
      <w:r>
        <w:rPr>
          <w:rFonts w:ascii="times_new_roman" w:eastAsia="times_new_roman" w:hAnsi="times_new_roman" w:cs="times_new_roman"/>
          <w:color w:val="000000"/>
          <w:kern w:val="0"/>
          <w:sz w:val="27"/>
          <w:szCs w:val="27"/>
          <w:u w:val="single" w:color="000000"/>
        </w:rPr>
        <w:t> 0</w:t>
      </w:r>
      <w:r>
        <w:rPr>
          <w:rFonts w:ascii="仿宋_GB2312" w:eastAsia="仿宋_GB2312" w:hAnsi="仿宋_GB2312" w:cs="仿宋_GB2312"/>
          <w:color w:val="000000"/>
          <w:kern w:val="0"/>
          <w:sz w:val="27"/>
          <w:szCs w:val="27"/>
        </w:rPr>
        <w:t>万元。</w:t>
      </w:r>
      <w:r w:rsidR="006F0585" w:rsidRPr="006F0585">
        <w:rPr>
          <w:rFonts w:ascii="仿宋_GB2312" w:eastAsia="仿宋_GB2312" w:hAnsi="仿宋_GB2312" w:cs="仿宋_GB2312"/>
          <w:color w:val="000000" w:themeColor="text1"/>
          <w:kern w:val="0"/>
          <w:sz w:val="27"/>
          <w:szCs w:val="27"/>
        </w:rPr>
        <w:t>不存在此项内容</w:t>
      </w:r>
      <w:r>
        <w:rPr>
          <w:rFonts w:ascii="仿宋_GB2312" w:eastAsia="仿宋_GB2312" w:hAnsi="仿宋_GB2312" w:cs="仿宋_GB2312"/>
          <w:color w:val="000000"/>
          <w:kern w:val="0"/>
          <w:sz w:val="27"/>
          <w:szCs w:val="27"/>
        </w:rPr>
        <w:t>。</w:t>
      </w:r>
    </w:p>
    <w:p w14:paraId="492075D6" w14:textId="2C38F184" w:rsidR="0049394A" w:rsidRDefault="0049394A">
      <w:pPr>
        <w:widowControl/>
        <w:spacing w:before="240" w:after="240"/>
        <w:rPr>
          <w:rFonts w:eastAsia="Times New Roman"/>
          <w:kern w:val="0"/>
          <w:sz w:val="24"/>
        </w:rPr>
      </w:pPr>
    </w:p>
    <w:p w14:paraId="7D557831" w14:textId="77777777" w:rsidR="0049394A" w:rsidRDefault="00000000">
      <w:pPr>
        <w:widowControl/>
        <w:spacing w:before="240" w:after="240"/>
        <w:jc w:val="left"/>
        <w:rPr>
          <w:rFonts w:eastAsia="Times New Roman"/>
          <w:kern w:val="0"/>
          <w:sz w:val="24"/>
        </w:rPr>
      </w:pPr>
      <w:r>
        <w:rPr>
          <w:rFonts w:ascii="Calibri" w:eastAsia="Calibri" w:hAnsi="Calibri" w:cs="Calibri"/>
          <w:b/>
          <w:bCs/>
          <w:kern w:val="0"/>
          <w:sz w:val="27"/>
          <w:szCs w:val="27"/>
        </w:rPr>
        <w:t> </w:t>
      </w:r>
      <w:r>
        <w:rPr>
          <w:rFonts w:ascii="黑体" w:eastAsia="黑体" w:hAnsi="黑体" w:cs="黑体"/>
          <w:b/>
          <w:bCs/>
          <w:kern w:val="0"/>
          <w:sz w:val="27"/>
          <w:szCs w:val="27"/>
        </w:rPr>
        <w:t xml:space="preserve"> </w:t>
      </w:r>
      <w:r>
        <w:rPr>
          <w:rFonts w:ascii="Calibri" w:eastAsia="Calibri" w:hAnsi="Calibri" w:cs="Calibri"/>
          <w:b/>
          <w:bCs/>
          <w:kern w:val="0"/>
          <w:sz w:val="27"/>
          <w:szCs w:val="27"/>
        </w:rPr>
        <w:t> </w:t>
      </w:r>
      <w:r>
        <w:rPr>
          <w:rFonts w:ascii="黑体" w:eastAsia="黑体" w:hAnsi="黑体" w:cs="黑体"/>
          <w:b/>
          <w:bCs/>
          <w:kern w:val="0"/>
          <w:sz w:val="27"/>
          <w:szCs w:val="27"/>
        </w:rPr>
        <w:t xml:space="preserve"> 二、收入决算情况说明</w:t>
      </w:r>
    </w:p>
    <w:p w14:paraId="52F0EDC1" w14:textId="00ECD8F3" w:rsidR="0049394A" w:rsidRDefault="0049394A">
      <w:pPr>
        <w:widowControl/>
        <w:spacing w:before="240" w:after="240"/>
        <w:rPr>
          <w:rFonts w:eastAsia="Times New Roman"/>
          <w:kern w:val="0"/>
          <w:sz w:val="24"/>
        </w:rPr>
      </w:pPr>
    </w:p>
    <w:p w14:paraId="7FDDEBFC" w14:textId="77777777" w:rsidR="0049394A" w:rsidRDefault="00000000">
      <w:pPr>
        <w:widowControl/>
        <w:spacing w:before="240" w:after="240"/>
        <w:rPr>
          <w:rFonts w:eastAsia="Times New Roman"/>
          <w:kern w:val="0"/>
          <w:sz w:val="24"/>
        </w:rPr>
      </w:pPr>
      <w:r>
        <w:rPr>
          <w:rFonts w:ascii="仿宋_GB2312" w:eastAsia="仿宋_GB2312" w:hAnsi="仿宋_GB2312" w:cs="仿宋_GB2312"/>
          <w:kern w:val="0"/>
          <w:sz w:val="27"/>
          <w:szCs w:val="27"/>
        </w:rPr>
        <w:t xml:space="preserve">    </w:t>
      </w:r>
      <w:r>
        <w:rPr>
          <w:rFonts w:ascii="仿宋_GB2312" w:eastAsia="仿宋_GB2312" w:hAnsi="仿宋_GB2312" w:cs="仿宋_GB2312"/>
          <w:color w:val="000000"/>
          <w:kern w:val="0"/>
          <w:sz w:val="27"/>
          <w:szCs w:val="27"/>
        </w:rPr>
        <w:t>巴彦淖尔市建设工程消防技术服务中心 </w:t>
      </w:r>
      <w:r>
        <w:rPr>
          <w:rFonts w:ascii="times_new_roman" w:eastAsia="times_new_roman" w:hAnsi="times_new_roman" w:cs="times_new_roman"/>
          <w:color w:val="000000"/>
          <w:kern w:val="0"/>
          <w:sz w:val="27"/>
          <w:szCs w:val="27"/>
        </w:rPr>
        <w:t>2024</w:t>
      </w:r>
      <w:r>
        <w:rPr>
          <w:rFonts w:ascii="仿宋_GB2312" w:eastAsia="仿宋_GB2312" w:hAnsi="仿宋_GB2312" w:cs="仿宋_GB2312"/>
          <w:color w:val="000000"/>
          <w:kern w:val="0"/>
          <w:sz w:val="27"/>
          <w:szCs w:val="27"/>
        </w:rPr>
        <w:t>年度本年收入决算合计</w:t>
      </w:r>
      <w:r>
        <w:rPr>
          <w:rFonts w:ascii="times_new_roman" w:eastAsia="times_new_roman" w:hAnsi="times_new_roman" w:cs="times_new_roman"/>
          <w:color w:val="000000"/>
          <w:kern w:val="0"/>
          <w:sz w:val="27"/>
          <w:szCs w:val="27"/>
          <w:u w:val="single" w:color="000000"/>
        </w:rPr>
        <w:t> 142.27</w:t>
      </w:r>
      <w:r>
        <w:rPr>
          <w:rFonts w:ascii="仿宋_GB2312" w:eastAsia="仿宋_GB2312" w:hAnsi="仿宋_GB2312" w:cs="仿宋_GB2312"/>
          <w:color w:val="000000"/>
          <w:kern w:val="0"/>
          <w:sz w:val="27"/>
          <w:szCs w:val="27"/>
        </w:rPr>
        <w:t>万元，其中：</w:t>
      </w:r>
    </w:p>
    <w:p w14:paraId="7FB331CE" w14:textId="77777777" w:rsidR="0049394A" w:rsidRDefault="00000000">
      <w:pPr>
        <w:widowControl/>
        <w:spacing w:before="240" w:after="240"/>
        <w:rPr>
          <w:rFonts w:eastAsia="Times New Roman"/>
          <w:kern w:val="0"/>
          <w:sz w:val="24"/>
        </w:rPr>
      </w:pPr>
      <w:r>
        <w:rPr>
          <w:rFonts w:ascii="仿宋_GB2312" w:eastAsia="仿宋_GB2312" w:hAnsi="仿宋_GB2312" w:cs="仿宋_GB2312"/>
          <w:color w:val="000000"/>
          <w:kern w:val="0"/>
          <w:sz w:val="27"/>
          <w:szCs w:val="27"/>
        </w:rPr>
        <w:t>    本年一般公共预算财政拨款收入</w:t>
      </w:r>
      <w:r>
        <w:rPr>
          <w:rFonts w:ascii="times_new_roman" w:eastAsia="times_new_roman" w:hAnsi="times_new_roman" w:cs="times_new_roman"/>
          <w:color w:val="000000"/>
          <w:kern w:val="0"/>
          <w:sz w:val="27"/>
          <w:szCs w:val="27"/>
          <w:u w:val="single" w:color="000000"/>
        </w:rPr>
        <w:t> 142.27</w:t>
      </w:r>
      <w:r>
        <w:rPr>
          <w:rFonts w:ascii="仿宋_GB2312" w:eastAsia="仿宋_GB2312" w:hAnsi="仿宋_GB2312" w:cs="仿宋_GB2312"/>
          <w:color w:val="000000"/>
          <w:kern w:val="0"/>
          <w:sz w:val="27"/>
          <w:szCs w:val="27"/>
        </w:rPr>
        <w:t>万元，占</w:t>
      </w:r>
      <w:r>
        <w:rPr>
          <w:rFonts w:ascii="times_new_roman" w:eastAsia="times_new_roman" w:hAnsi="times_new_roman" w:cs="times_new_roman"/>
          <w:color w:val="000000"/>
          <w:kern w:val="0"/>
          <w:sz w:val="27"/>
          <w:szCs w:val="27"/>
          <w:u w:val="single" w:color="000000"/>
        </w:rPr>
        <w:t> 100.00</w:t>
      </w:r>
      <w:r>
        <w:rPr>
          <w:rFonts w:ascii="仿宋_GB2312" w:eastAsia="仿宋_GB2312" w:hAnsi="仿宋_GB2312" w:cs="仿宋_GB2312"/>
          <w:color w:val="000000"/>
          <w:kern w:val="0"/>
          <w:sz w:val="27"/>
          <w:szCs w:val="27"/>
        </w:rPr>
        <w:t>%；</w:t>
      </w:r>
    </w:p>
    <w:p w14:paraId="188AB76E" w14:textId="77777777" w:rsidR="0049394A" w:rsidRDefault="00000000">
      <w:pPr>
        <w:widowControl/>
        <w:spacing w:before="240" w:after="240"/>
        <w:rPr>
          <w:rFonts w:eastAsia="Times New Roman"/>
          <w:kern w:val="0"/>
          <w:sz w:val="24"/>
        </w:rPr>
      </w:pPr>
      <w:r>
        <w:rPr>
          <w:rFonts w:ascii="仿宋_GB2312" w:eastAsia="仿宋_GB2312" w:hAnsi="仿宋_GB2312" w:cs="仿宋_GB2312"/>
          <w:color w:val="000000"/>
          <w:kern w:val="0"/>
          <w:sz w:val="27"/>
          <w:szCs w:val="27"/>
        </w:rPr>
        <w:t>    本年政府性基金预算财政拨款收入</w:t>
      </w:r>
      <w:r>
        <w:rPr>
          <w:rFonts w:ascii="times_new_roman" w:eastAsia="times_new_roman" w:hAnsi="times_new_roman" w:cs="times_new_roman"/>
          <w:color w:val="000000"/>
          <w:kern w:val="0"/>
          <w:sz w:val="27"/>
          <w:szCs w:val="27"/>
          <w:u w:val="single" w:color="000000"/>
        </w:rPr>
        <w:t> 0</w:t>
      </w:r>
      <w:r>
        <w:rPr>
          <w:rFonts w:ascii="仿宋_GB2312" w:eastAsia="仿宋_GB2312" w:hAnsi="仿宋_GB2312" w:cs="仿宋_GB2312"/>
          <w:color w:val="000000"/>
          <w:kern w:val="0"/>
          <w:sz w:val="27"/>
          <w:szCs w:val="27"/>
        </w:rPr>
        <w:t>万元，占</w:t>
      </w:r>
      <w:r>
        <w:rPr>
          <w:rFonts w:ascii="times_new_roman" w:eastAsia="times_new_roman" w:hAnsi="times_new_roman" w:cs="times_new_roman"/>
          <w:color w:val="000000"/>
          <w:kern w:val="0"/>
          <w:sz w:val="27"/>
          <w:szCs w:val="27"/>
          <w:u w:val="single" w:color="000000"/>
        </w:rPr>
        <w:t> 0</w:t>
      </w:r>
      <w:r>
        <w:rPr>
          <w:rFonts w:ascii="仿宋_GB2312" w:eastAsia="仿宋_GB2312" w:hAnsi="仿宋_GB2312" w:cs="仿宋_GB2312"/>
          <w:color w:val="000000"/>
          <w:kern w:val="0"/>
          <w:sz w:val="27"/>
          <w:szCs w:val="27"/>
        </w:rPr>
        <w:t>%；</w:t>
      </w:r>
    </w:p>
    <w:p w14:paraId="1CABB9B9" w14:textId="77777777" w:rsidR="0049394A" w:rsidRDefault="00000000">
      <w:pPr>
        <w:widowControl/>
        <w:spacing w:before="240" w:after="240"/>
        <w:rPr>
          <w:rFonts w:eastAsia="Times New Roman"/>
          <w:kern w:val="0"/>
          <w:sz w:val="24"/>
        </w:rPr>
      </w:pPr>
      <w:r>
        <w:rPr>
          <w:rFonts w:ascii="仿宋_GB2312" w:eastAsia="仿宋_GB2312" w:hAnsi="仿宋_GB2312" w:cs="仿宋_GB2312"/>
          <w:color w:val="000000"/>
          <w:kern w:val="0"/>
          <w:sz w:val="27"/>
          <w:szCs w:val="27"/>
        </w:rPr>
        <w:t>    本年国有资本经营预算财政拨款收入</w:t>
      </w:r>
      <w:r>
        <w:rPr>
          <w:rFonts w:ascii="times_new_roman" w:eastAsia="times_new_roman" w:hAnsi="times_new_roman" w:cs="times_new_roman"/>
          <w:color w:val="000000"/>
          <w:kern w:val="0"/>
          <w:sz w:val="27"/>
          <w:szCs w:val="27"/>
          <w:u w:val="single" w:color="000000"/>
        </w:rPr>
        <w:t> 0</w:t>
      </w:r>
      <w:r>
        <w:rPr>
          <w:rFonts w:ascii="仿宋_GB2312" w:eastAsia="仿宋_GB2312" w:hAnsi="仿宋_GB2312" w:cs="仿宋_GB2312"/>
          <w:color w:val="000000"/>
          <w:kern w:val="0"/>
          <w:sz w:val="27"/>
          <w:szCs w:val="27"/>
        </w:rPr>
        <w:t>万元，占</w:t>
      </w:r>
      <w:r>
        <w:rPr>
          <w:rFonts w:ascii="times_new_roman" w:eastAsia="times_new_roman" w:hAnsi="times_new_roman" w:cs="times_new_roman"/>
          <w:color w:val="000000"/>
          <w:kern w:val="0"/>
          <w:sz w:val="27"/>
          <w:szCs w:val="27"/>
          <w:u w:val="single" w:color="000000"/>
        </w:rPr>
        <w:t> 0</w:t>
      </w:r>
      <w:r>
        <w:rPr>
          <w:rFonts w:ascii="仿宋_GB2312" w:eastAsia="仿宋_GB2312" w:hAnsi="仿宋_GB2312" w:cs="仿宋_GB2312"/>
          <w:color w:val="000000"/>
          <w:kern w:val="0"/>
          <w:sz w:val="27"/>
          <w:szCs w:val="27"/>
        </w:rPr>
        <w:t>%；</w:t>
      </w:r>
    </w:p>
    <w:p w14:paraId="0300C1FB" w14:textId="77777777" w:rsidR="0049394A" w:rsidRDefault="00000000">
      <w:pPr>
        <w:widowControl/>
        <w:spacing w:before="240" w:after="240"/>
        <w:rPr>
          <w:rFonts w:eastAsia="Times New Roman"/>
          <w:kern w:val="0"/>
          <w:sz w:val="24"/>
        </w:rPr>
      </w:pPr>
      <w:r>
        <w:rPr>
          <w:rFonts w:ascii="仿宋_GB2312" w:eastAsia="仿宋_GB2312" w:hAnsi="仿宋_GB2312" w:cs="仿宋_GB2312"/>
          <w:color w:val="000000"/>
          <w:kern w:val="0"/>
          <w:sz w:val="27"/>
          <w:szCs w:val="27"/>
        </w:rPr>
        <w:t>    本年上级补助收入</w:t>
      </w:r>
      <w:r>
        <w:rPr>
          <w:rFonts w:ascii="times_new_roman" w:eastAsia="times_new_roman" w:hAnsi="times_new_roman" w:cs="times_new_roman"/>
          <w:color w:val="000000"/>
          <w:kern w:val="0"/>
          <w:sz w:val="27"/>
          <w:szCs w:val="27"/>
          <w:u w:val="single" w:color="000000"/>
        </w:rPr>
        <w:t> 0</w:t>
      </w:r>
      <w:r>
        <w:rPr>
          <w:rFonts w:ascii="仿宋_GB2312" w:eastAsia="仿宋_GB2312" w:hAnsi="仿宋_GB2312" w:cs="仿宋_GB2312"/>
          <w:color w:val="000000"/>
          <w:kern w:val="0"/>
          <w:sz w:val="27"/>
          <w:szCs w:val="27"/>
        </w:rPr>
        <w:t>万元，占</w:t>
      </w:r>
      <w:r>
        <w:rPr>
          <w:rFonts w:ascii="times_new_roman" w:eastAsia="times_new_roman" w:hAnsi="times_new_roman" w:cs="times_new_roman"/>
          <w:color w:val="000000"/>
          <w:kern w:val="0"/>
          <w:sz w:val="27"/>
          <w:szCs w:val="27"/>
          <w:u w:val="single" w:color="000000"/>
        </w:rPr>
        <w:t> 0</w:t>
      </w:r>
      <w:r>
        <w:rPr>
          <w:rFonts w:ascii="仿宋_GB2312" w:eastAsia="仿宋_GB2312" w:hAnsi="仿宋_GB2312" w:cs="仿宋_GB2312"/>
          <w:color w:val="000000"/>
          <w:kern w:val="0"/>
          <w:sz w:val="27"/>
          <w:szCs w:val="27"/>
        </w:rPr>
        <w:t>%；</w:t>
      </w:r>
    </w:p>
    <w:p w14:paraId="4F1E7082" w14:textId="77777777" w:rsidR="0049394A" w:rsidRDefault="00000000">
      <w:pPr>
        <w:widowControl/>
        <w:spacing w:before="240" w:after="240"/>
        <w:rPr>
          <w:rFonts w:eastAsia="Times New Roman"/>
          <w:kern w:val="0"/>
          <w:sz w:val="24"/>
        </w:rPr>
      </w:pPr>
      <w:r>
        <w:rPr>
          <w:rFonts w:ascii="仿宋_GB2312" w:eastAsia="仿宋_GB2312" w:hAnsi="仿宋_GB2312" w:cs="仿宋_GB2312"/>
          <w:color w:val="000000"/>
          <w:kern w:val="0"/>
          <w:sz w:val="27"/>
          <w:szCs w:val="27"/>
        </w:rPr>
        <w:t>    本年事业收入</w:t>
      </w:r>
      <w:r>
        <w:rPr>
          <w:rFonts w:ascii="times_new_roman" w:eastAsia="times_new_roman" w:hAnsi="times_new_roman" w:cs="times_new_roman"/>
          <w:color w:val="000000"/>
          <w:kern w:val="0"/>
          <w:sz w:val="27"/>
          <w:szCs w:val="27"/>
          <w:u w:val="single" w:color="000000"/>
        </w:rPr>
        <w:t> 0</w:t>
      </w:r>
      <w:r>
        <w:rPr>
          <w:rFonts w:ascii="仿宋_GB2312" w:eastAsia="仿宋_GB2312" w:hAnsi="仿宋_GB2312" w:cs="仿宋_GB2312"/>
          <w:color w:val="000000"/>
          <w:kern w:val="0"/>
          <w:sz w:val="27"/>
          <w:szCs w:val="27"/>
        </w:rPr>
        <w:t>万元，占</w:t>
      </w:r>
      <w:r>
        <w:rPr>
          <w:rFonts w:ascii="times_new_roman" w:eastAsia="times_new_roman" w:hAnsi="times_new_roman" w:cs="times_new_roman"/>
          <w:color w:val="000000"/>
          <w:kern w:val="0"/>
          <w:sz w:val="27"/>
          <w:szCs w:val="27"/>
          <w:u w:val="single" w:color="000000"/>
        </w:rPr>
        <w:t> 0</w:t>
      </w:r>
      <w:r>
        <w:rPr>
          <w:rFonts w:ascii="仿宋_GB2312" w:eastAsia="仿宋_GB2312" w:hAnsi="仿宋_GB2312" w:cs="仿宋_GB2312"/>
          <w:color w:val="000000"/>
          <w:kern w:val="0"/>
          <w:sz w:val="27"/>
          <w:szCs w:val="27"/>
        </w:rPr>
        <w:t>%；</w:t>
      </w:r>
    </w:p>
    <w:p w14:paraId="5DCEF927" w14:textId="77777777" w:rsidR="0049394A" w:rsidRDefault="00000000">
      <w:pPr>
        <w:widowControl/>
        <w:spacing w:before="240" w:after="240"/>
        <w:rPr>
          <w:rFonts w:eastAsia="Times New Roman"/>
          <w:kern w:val="0"/>
          <w:sz w:val="24"/>
        </w:rPr>
      </w:pPr>
      <w:r>
        <w:rPr>
          <w:rFonts w:ascii="仿宋_GB2312" w:eastAsia="仿宋_GB2312" w:hAnsi="仿宋_GB2312" w:cs="仿宋_GB2312"/>
          <w:color w:val="000000"/>
          <w:kern w:val="0"/>
          <w:sz w:val="27"/>
          <w:szCs w:val="27"/>
        </w:rPr>
        <w:t>    本年经营收入</w:t>
      </w:r>
      <w:r>
        <w:rPr>
          <w:rFonts w:ascii="times_new_roman" w:eastAsia="times_new_roman" w:hAnsi="times_new_roman" w:cs="times_new_roman"/>
          <w:color w:val="000000"/>
          <w:kern w:val="0"/>
          <w:sz w:val="27"/>
          <w:szCs w:val="27"/>
          <w:u w:val="single" w:color="000000"/>
        </w:rPr>
        <w:t> 0</w:t>
      </w:r>
      <w:r>
        <w:rPr>
          <w:rFonts w:ascii="仿宋_GB2312" w:eastAsia="仿宋_GB2312" w:hAnsi="仿宋_GB2312" w:cs="仿宋_GB2312"/>
          <w:color w:val="000000"/>
          <w:kern w:val="0"/>
          <w:sz w:val="27"/>
          <w:szCs w:val="27"/>
        </w:rPr>
        <w:t>万元，占</w:t>
      </w:r>
      <w:r>
        <w:rPr>
          <w:rFonts w:ascii="times_new_roman" w:eastAsia="times_new_roman" w:hAnsi="times_new_roman" w:cs="times_new_roman"/>
          <w:color w:val="000000"/>
          <w:kern w:val="0"/>
          <w:sz w:val="27"/>
          <w:szCs w:val="27"/>
          <w:u w:val="single" w:color="000000"/>
        </w:rPr>
        <w:t> 0</w:t>
      </w:r>
      <w:r>
        <w:rPr>
          <w:rFonts w:ascii="仿宋_GB2312" w:eastAsia="仿宋_GB2312" w:hAnsi="仿宋_GB2312" w:cs="仿宋_GB2312"/>
          <w:color w:val="000000"/>
          <w:kern w:val="0"/>
          <w:sz w:val="27"/>
          <w:szCs w:val="27"/>
        </w:rPr>
        <w:t>%；</w:t>
      </w:r>
    </w:p>
    <w:p w14:paraId="68393A69" w14:textId="77777777" w:rsidR="0049394A" w:rsidRDefault="00000000">
      <w:pPr>
        <w:widowControl/>
        <w:spacing w:before="240" w:after="240"/>
        <w:rPr>
          <w:rFonts w:eastAsia="Times New Roman"/>
          <w:kern w:val="0"/>
          <w:sz w:val="24"/>
        </w:rPr>
      </w:pPr>
      <w:r>
        <w:rPr>
          <w:rFonts w:ascii="仿宋_GB2312" w:eastAsia="仿宋_GB2312" w:hAnsi="仿宋_GB2312" w:cs="仿宋_GB2312"/>
          <w:color w:val="000000"/>
          <w:kern w:val="0"/>
          <w:sz w:val="27"/>
          <w:szCs w:val="27"/>
        </w:rPr>
        <w:t>    本年附属单位上缴收入</w:t>
      </w:r>
      <w:r>
        <w:rPr>
          <w:rFonts w:ascii="times_new_roman" w:eastAsia="times_new_roman" w:hAnsi="times_new_roman" w:cs="times_new_roman"/>
          <w:color w:val="000000"/>
          <w:kern w:val="0"/>
          <w:sz w:val="27"/>
          <w:szCs w:val="27"/>
          <w:u w:val="single" w:color="000000"/>
        </w:rPr>
        <w:t> 0</w:t>
      </w:r>
      <w:r>
        <w:rPr>
          <w:rFonts w:ascii="仿宋_GB2312" w:eastAsia="仿宋_GB2312" w:hAnsi="仿宋_GB2312" w:cs="仿宋_GB2312"/>
          <w:color w:val="000000"/>
          <w:kern w:val="0"/>
          <w:sz w:val="27"/>
          <w:szCs w:val="27"/>
        </w:rPr>
        <w:t>万元，占</w:t>
      </w:r>
      <w:r>
        <w:rPr>
          <w:rFonts w:ascii="times_new_roman" w:eastAsia="times_new_roman" w:hAnsi="times_new_roman" w:cs="times_new_roman"/>
          <w:color w:val="000000"/>
          <w:kern w:val="0"/>
          <w:sz w:val="27"/>
          <w:szCs w:val="27"/>
          <w:u w:val="single" w:color="000000"/>
        </w:rPr>
        <w:t> 0</w:t>
      </w:r>
      <w:r>
        <w:rPr>
          <w:rFonts w:ascii="仿宋_GB2312" w:eastAsia="仿宋_GB2312" w:hAnsi="仿宋_GB2312" w:cs="仿宋_GB2312"/>
          <w:color w:val="000000"/>
          <w:kern w:val="0"/>
          <w:sz w:val="27"/>
          <w:szCs w:val="27"/>
        </w:rPr>
        <w:t>%；</w:t>
      </w:r>
    </w:p>
    <w:p w14:paraId="7682C7E6" w14:textId="77777777" w:rsidR="0049394A" w:rsidRDefault="00000000">
      <w:pPr>
        <w:widowControl/>
        <w:spacing w:before="240" w:after="240"/>
        <w:rPr>
          <w:rFonts w:eastAsia="Times New Roman"/>
          <w:kern w:val="0"/>
          <w:sz w:val="24"/>
        </w:rPr>
      </w:pPr>
      <w:r>
        <w:rPr>
          <w:rFonts w:ascii="仿宋_GB2312" w:eastAsia="仿宋_GB2312" w:hAnsi="仿宋_GB2312" w:cs="仿宋_GB2312"/>
          <w:color w:val="000000"/>
          <w:kern w:val="0"/>
          <w:sz w:val="27"/>
          <w:szCs w:val="27"/>
        </w:rPr>
        <w:t>    本年其他收入</w:t>
      </w:r>
      <w:r>
        <w:rPr>
          <w:rFonts w:ascii="times_new_roman" w:eastAsia="times_new_roman" w:hAnsi="times_new_roman" w:cs="times_new_roman"/>
          <w:color w:val="000000"/>
          <w:kern w:val="0"/>
          <w:sz w:val="27"/>
          <w:szCs w:val="27"/>
          <w:u w:val="single" w:color="000000"/>
        </w:rPr>
        <w:t> 0</w:t>
      </w:r>
      <w:r>
        <w:rPr>
          <w:rFonts w:ascii="仿宋_GB2312" w:eastAsia="仿宋_GB2312" w:hAnsi="仿宋_GB2312" w:cs="仿宋_GB2312"/>
          <w:color w:val="000000"/>
          <w:kern w:val="0"/>
          <w:sz w:val="27"/>
          <w:szCs w:val="27"/>
        </w:rPr>
        <w:t>万元，占</w:t>
      </w:r>
      <w:r>
        <w:rPr>
          <w:rFonts w:ascii="times_new_roman" w:eastAsia="times_new_roman" w:hAnsi="times_new_roman" w:cs="times_new_roman"/>
          <w:color w:val="000000"/>
          <w:kern w:val="0"/>
          <w:sz w:val="27"/>
          <w:szCs w:val="27"/>
          <w:u w:val="single" w:color="000000"/>
        </w:rPr>
        <w:t> 0</w:t>
      </w:r>
      <w:r>
        <w:rPr>
          <w:rFonts w:ascii="仿宋_GB2312" w:eastAsia="仿宋_GB2312" w:hAnsi="仿宋_GB2312" w:cs="仿宋_GB2312"/>
          <w:color w:val="000000"/>
          <w:kern w:val="0"/>
          <w:sz w:val="27"/>
          <w:szCs w:val="27"/>
        </w:rPr>
        <w:t>%。</w:t>
      </w:r>
    </w:p>
    <w:p w14:paraId="123BC921" w14:textId="3016B5C6" w:rsidR="0049394A" w:rsidRDefault="0049394A">
      <w:pPr>
        <w:widowControl/>
        <w:spacing w:before="240" w:after="240"/>
        <w:rPr>
          <w:rFonts w:eastAsia="Times New Roman"/>
          <w:kern w:val="0"/>
          <w:sz w:val="24"/>
        </w:rPr>
      </w:pPr>
    </w:p>
    <w:p w14:paraId="1A9FB329" w14:textId="77777777" w:rsidR="0049394A" w:rsidRDefault="0049394A">
      <w:pPr>
        <w:widowControl/>
        <w:spacing w:before="240" w:after="240"/>
        <w:rPr>
          <w:rFonts w:eastAsia="Times New Roman"/>
          <w:kern w:val="0"/>
          <w:sz w:val="24"/>
        </w:rPr>
      </w:pPr>
    </w:p>
    <w:p w14:paraId="7BA8D9E6" w14:textId="0F54B436" w:rsidR="0049394A" w:rsidRDefault="003C302A">
      <w:pPr>
        <w:widowControl/>
        <w:spacing w:before="240" w:after="240"/>
        <w:jc w:val="center"/>
        <w:rPr>
          <w:rFonts w:eastAsia="Times New Roman"/>
          <w:kern w:val="0"/>
          <w:sz w:val="24"/>
        </w:rPr>
      </w:pPr>
      <w:r>
        <w:rPr>
          <w:rFonts w:eastAsia="Times New Roman"/>
          <w:noProof/>
          <w:kern w:val="0"/>
          <w:sz w:val="24"/>
        </w:rPr>
        <w:drawing>
          <wp:inline distT="0" distB="0" distL="0" distR="0" wp14:anchorId="7EA3693A" wp14:editId="36B66BDC">
            <wp:extent cx="7620000" cy="47625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0" cy="4762500"/>
                    </a:xfrm>
                    <a:prstGeom prst="rect">
                      <a:avLst/>
                    </a:prstGeom>
                    <a:noFill/>
                    <a:ln>
                      <a:noFill/>
                    </a:ln>
                  </pic:spPr>
                </pic:pic>
              </a:graphicData>
            </a:graphic>
          </wp:inline>
        </w:drawing>
      </w:r>
      <w:r w:rsidR="00000000">
        <w:rPr>
          <w:rFonts w:eastAsia="Times New Roman"/>
          <w:kern w:val="0"/>
          <w:sz w:val="24"/>
        </w:rPr>
        <w:t xml:space="preserve">  </w:t>
      </w:r>
    </w:p>
    <w:p w14:paraId="17BC3AA1" w14:textId="77777777" w:rsidR="0049394A" w:rsidRDefault="00000000">
      <w:pPr>
        <w:widowControl/>
        <w:spacing w:before="240" w:after="240"/>
        <w:jc w:val="center"/>
        <w:rPr>
          <w:rFonts w:eastAsia="Times New Roman"/>
          <w:kern w:val="0"/>
          <w:sz w:val="24"/>
        </w:rPr>
      </w:pPr>
      <w:r>
        <w:rPr>
          <w:rFonts w:ascii="仿宋_GB2312" w:eastAsia="仿宋_GB2312" w:hAnsi="仿宋_GB2312" w:cs="仿宋_GB2312"/>
          <w:kern w:val="0"/>
          <w:sz w:val="27"/>
          <w:szCs w:val="27"/>
        </w:rPr>
        <w:t>图</w:t>
      </w:r>
      <w:r>
        <w:rPr>
          <w:rFonts w:ascii="times_new_roman" w:eastAsia="times_new_roman" w:hAnsi="times_new_roman" w:cs="times_new_roman"/>
          <w:kern w:val="0"/>
          <w:sz w:val="27"/>
          <w:szCs w:val="27"/>
        </w:rPr>
        <w:t>1</w:t>
      </w:r>
      <w:r>
        <w:rPr>
          <w:rFonts w:ascii="仿宋_GB2312" w:eastAsia="仿宋_GB2312" w:hAnsi="仿宋_GB2312" w:cs="仿宋_GB2312"/>
          <w:kern w:val="0"/>
          <w:sz w:val="27"/>
          <w:szCs w:val="27"/>
        </w:rPr>
        <w:t>.收入决算图</w:t>
      </w:r>
    </w:p>
    <w:p w14:paraId="2B21DF86" w14:textId="77777777" w:rsidR="0049394A" w:rsidRDefault="00000000">
      <w:pPr>
        <w:widowControl/>
        <w:spacing w:before="240" w:after="240"/>
        <w:jc w:val="left"/>
        <w:rPr>
          <w:rFonts w:eastAsia="Times New Roman"/>
          <w:kern w:val="0"/>
          <w:sz w:val="24"/>
        </w:rPr>
      </w:pPr>
      <w:r>
        <w:rPr>
          <w:rFonts w:ascii="Calibri" w:eastAsia="Calibri" w:hAnsi="Calibri" w:cs="Calibri"/>
          <w:b/>
          <w:bCs/>
          <w:kern w:val="0"/>
          <w:sz w:val="27"/>
          <w:szCs w:val="27"/>
        </w:rPr>
        <w:t> </w:t>
      </w:r>
      <w:r>
        <w:rPr>
          <w:rFonts w:ascii="黑体" w:eastAsia="黑体" w:hAnsi="黑体" w:cs="黑体"/>
          <w:b/>
          <w:bCs/>
          <w:kern w:val="0"/>
          <w:sz w:val="27"/>
          <w:szCs w:val="27"/>
        </w:rPr>
        <w:t xml:space="preserve"> </w:t>
      </w:r>
      <w:r>
        <w:rPr>
          <w:rFonts w:ascii="Calibri" w:eastAsia="Calibri" w:hAnsi="Calibri" w:cs="Calibri"/>
          <w:b/>
          <w:bCs/>
          <w:kern w:val="0"/>
          <w:sz w:val="27"/>
          <w:szCs w:val="27"/>
        </w:rPr>
        <w:t> </w:t>
      </w:r>
      <w:r>
        <w:rPr>
          <w:rFonts w:ascii="黑体" w:eastAsia="黑体" w:hAnsi="黑体" w:cs="黑体"/>
          <w:b/>
          <w:bCs/>
          <w:kern w:val="0"/>
          <w:sz w:val="27"/>
          <w:szCs w:val="27"/>
        </w:rPr>
        <w:t xml:space="preserve"> 三、支出决算情况说明</w:t>
      </w:r>
    </w:p>
    <w:p w14:paraId="4D88D186" w14:textId="4D3EBCFF" w:rsidR="0049394A" w:rsidRDefault="0049394A">
      <w:pPr>
        <w:widowControl/>
        <w:spacing w:before="240" w:after="240"/>
        <w:rPr>
          <w:rFonts w:eastAsia="Times New Roman"/>
          <w:kern w:val="0"/>
          <w:sz w:val="24"/>
        </w:rPr>
      </w:pPr>
    </w:p>
    <w:p w14:paraId="14DAE437" w14:textId="77777777" w:rsidR="0049394A" w:rsidRDefault="00000000">
      <w:pPr>
        <w:widowControl/>
        <w:spacing w:before="240" w:after="240"/>
        <w:rPr>
          <w:rFonts w:eastAsia="Times New Roman"/>
          <w:kern w:val="0"/>
          <w:sz w:val="24"/>
        </w:rPr>
      </w:pPr>
      <w:r>
        <w:rPr>
          <w:rFonts w:ascii="仿宋_GB2312" w:eastAsia="仿宋_GB2312" w:hAnsi="仿宋_GB2312" w:cs="仿宋_GB2312"/>
          <w:kern w:val="0"/>
          <w:sz w:val="27"/>
          <w:szCs w:val="27"/>
        </w:rPr>
        <w:t xml:space="preserve">    </w:t>
      </w:r>
      <w:r>
        <w:rPr>
          <w:rFonts w:ascii="仿宋_GB2312" w:eastAsia="仿宋_GB2312" w:hAnsi="仿宋_GB2312" w:cs="仿宋_GB2312"/>
          <w:color w:val="000000"/>
          <w:kern w:val="0"/>
          <w:sz w:val="27"/>
          <w:szCs w:val="27"/>
        </w:rPr>
        <w:t>巴彦淖尔市建设工程消防技术服务中心 2024年度本年支出决算合计</w:t>
      </w:r>
      <w:r>
        <w:rPr>
          <w:rFonts w:ascii="times_new_roman" w:eastAsia="times_new_roman" w:hAnsi="times_new_roman" w:cs="times_new_roman"/>
          <w:color w:val="000000"/>
          <w:kern w:val="0"/>
          <w:sz w:val="27"/>
          <w:szCs w:val="27"/>
          <w:u w:val="single" w:color="000000"/>
        </w:rPr>
        <w:t> 142.27</w:t>
      </w:r>
      <w:r>
        <w:rPr>
          <w:rFonts w:ascii="仿宋_GB2312" w:eastAsia="仿宋_GB2312" w:hAnsi="仿宋_GB2312" w:cs="仿宋_GB2312"/>
          <w:color w:val="000000"/>
          <w:kern w:val="0"/>
          <w:sz w:val="27"/>
          <w:szCs w:val="27"/>
        </w:rPr>
        <w:t>万元，其中：</w:t>
      </w:r>
    </w:p>
    <w:p w14:paraId="2C71BFFD" w14:textId="77777777" w:rsidR="0049394A" w:rsidRDefault="00000000">
      <w:pPr>
        <w:widowControl/>
        <w:spacing w:before="240" w:after="240"/>
        <w:rPr>
          <w:rFonts w:eastAsia="Times New Roman"/>
          <w:kern w:val="0"/>
          <w:sz w:val="24"/>
        </w:rPr>
      </w:pPr>
      <w:r>
        <w:rPr>
          <w:rFonts w:ascii="仿宋_GB2312" w:eastAsia="仿宋_GB2312" w:hAnsi="仿宋_GB2312" w:cs="仿宋_GB2312"/>
          <w:color w:val="000000"/>
          <w:kern w:val="0"/>
          <w:sz w:val="27"/>
          <w:szCs w:val="27"/>
        </w:rPr>
        <w:t>    本年基本支出</w:t>
      </w:r>
      <w:r>
        <w:rPr>
          <w:rFonts w:ascii="times_new_roman" w:eastAsia="times_new_roman" w:hAnsi="times_new_roman" w:cs="times_new_roman"/>
          <w:color w:val="000000"/>
          <w:kern w:val="0"/>
          <w:sz w:val="27"/>
          <w:szCs w:val="27"/>
          <w:u w:val="single" w:color="000000"/>
        </w:rPr>
        <w:t> 127.62</w:t>
      </w:r>
      <w:r>
        <w:rPr>
          <w:rFonts w:ascii="仿宋_GB2312" w:eastAsia="仿宋_GB2312" w:hAnsi="仿宋_GB2312" w:cs="仿宋_GB2312"/>
          <w:color w:val="000000"/>
          <w:kern w:val="0"/>
          <w:sz w:val="27"/>
          <w:szCs w:val="27"/>
        </w:rPr>
        <w:t>万元，占</w:t>
      </w:r>
      <w:r>
        <w:rPr>
          <w:rFonts w:ascii="times_new_roman" w:eastAsia="times_new_roman" w:hAnsi="times_new_roman" w:cs="times_new_roman"/>
          <w:color w:val="000000"/>
          <w:kern w:val="0"/>
          <w:sz w:val="27"/>
          <w:szCs w:val="27"/>
          <w:u w:val="single" w:color="000000"/>
        </w:rPr>
        <w:t> 89.70</w:t>
      </w:r>
      <w:r>
        <w:rPr>
          <w:rFonts w:ascii="仿宋_GB2312" w:eastAsia="仿宋_GB2312" w:hAnsi="仿宋_GB2312" w:cs="仿宋_GB2312"/>
          <w:color w:val="000000"/>
          <w:kern w:val="0"/>
          <w:sz w:val="27"/>
          <w:szCs w:val="27"/>
        </w:rPr>
        <w:t>%；</w:t>
      </w:r>
    </w:p>
    <w:p w14:paraId="22DF149E" w14:textId="77777777" w:rsidR="0049394A" w:rsidRDefault="00000000">
      <w:pPr>
        <w:widowControl/>
        <w:spacing w:before="240" w:after="240"/>
        <w:rPr>
          <w:rFonts w:eastAsia="Times New Roman"/>
          <w:kern w:val="0"/>
          <w:sz w:val="24"/>
        </w:rPr>
      </w:pPr>
      <w:r>
        <w:rPr>
          <w:rFonts w:ascii="仿宋_GB2312" w:eastAsia="仿宋_GB2312" w:hAnsi="仿宋_GB2312" w:cs="仿宋_GB2312"/>
          <w:color w:val="000000"/>
          <w:kern w:val="0"/>
          <w:sz w:val="27"/>
          <w:szCs w:val="27"/>
        </w:rPr>
        <w:lastRenderedPageBreak/>
        <w:t>    本年项目支出</w:t>
      </w:r>
      <w:r>
        <w:rPr>
          <w:rFonts w:ascii="times_new_roman" w:eastAsia="times_new_roman" w:hAnsi="times_new_roman" w:cs="times_new_roman"/>
          <w:color w:val="000000"/>
          <w:kern w:val="0"/>
          <w:sz w:val="27"/>
          <w:szCs w:val="27"/>
          <w:u w:val="single" w:color="000000"/>
        </w:rPr>
        <w:t> 14.65</w:t>
      </w:r>
      <w:r>
        <w:rPr>
          <w:rFonts w:ascii="仿宋_GB2312" w:eastAsia="仿宋_GB2312" w:hAnsi="仿宋_GB2312" w:cs="仿宋_GB2312"/>
          <w:color w:val="000000"/>
          <w:kern w:val="0"/>
          <w:sz w:val="27"/>
          <w:szCs w:val="27"/>
        </w:rPr>
        <w:t>万元，占</w:t>
      </w:r>
      <w:r>
        <w:rPr>
          <w:rFonts w:ascii="times_new_roman" w:eastAsia="times_new_roman" w:hAnsi="times_new_roman" w:cs="times_new_roman"/>
          <w:color w:val="000000"/>
          <w:kern w:val="0"/>
          <w:sz w:val="27"/>
          <w:szCs w:val="27"/>
          <w:u w:val="single" w:color="000000"/>
        </w:rPr>
        <w:t> 10.30</w:t>
      </w:r>
      <w:r>
        <w:rPr>
          <w:rFonts w:ascii="仿宋_GB2312" w:eastAsia="仿宋_GB2312" w:hAnsi="仿宋_GB2312" w:cs="仿宋_GB2312"/>
          <w:color w:val="000000"/>
          <w:kern w:val="0"/>
          <w:sz w:val="27"/>
          <w:szCs w:val="27"/>
        </w:rPr>
        <w:t>%；</w:t>
      </w:r>
    </w:p>
    <w:p w14:paraId="6326C4B8" w14:textId="77777777" w:rsidR="0049394A" w:rsidRDefault="00000000">
      <w:pPr>
        <w:widowControl/>
        <w:spacing w:before="240" w:after="240"/>
        <w:rPr>
          <w:rFonts w:eastAsia="Times New Roman"/>
          <w:kern w:val="0"/>
          <w:sz w:val="24"/>
        </w:rPr>
      </w:pPr>
      <w:r>
        <w:rPr>
          <w:rFonts w:ascii="仿宋_GB2312" w:eastAsia="仿宋_GB2312" w:hAnsi="仿宋_GB2312" w:cs="仿宋_GB2312"/>
          <w:color w:val="000000"/>
          <w:kern w:val="0"/>
          <w:sz w:val="27"/>
          <w:szCs w:val="27"/>
        </w:rPr>
        <w:t>    本年上缴上级支出</w:t>
      </w:r>
      <w:r>
        <w:rPr>
          <w:rFonts w:ascii="times_new_roman" w:eastAsia="times_new_roman" w:hAnsi="times_new_roman" w:cs="times_new_roman"/>
          <w:color w:val="000000"/>
          <w:kern w:val="0"/>
          <w:sz w:val="27"/>
          <w:szCs w:val="27"/>
          <w:u w:val="single" w:color="000000"/>
        </w:rPr>
        <w:t> 0</w:t>
      </w:r>
      <w:r>
        <w:rPr>
          <w:rFonts w:ascii="仿宋_GB2312" w:eastAsia="仿宋_GB2312" w:hAnsi="仿宋_GB2312" w:cs="仿宋_GB2312"/>
          <w:color w:val="000000"/>
          <w:kern w:val="0"/>
          <w:sz w:val="27"/>
          <w:szCs w:val="27"/>
        </w:rPr>
        <w:t>万元，占</w:t>
      </w:r>
      <w:r>
        <w:rPr>
          <w:rFonts w:ascii="times_new_roman" w:eastAsia="times_new_roman" w:hAnsi="times_new_roman" w:cs="times_new_roman"/>
          <w:color w:val="000000"/>
          <w:kern w:val="0"/>
          <w:sz w:val="27"/>
          <w:szCs w:val="27"/>
          <w:u w:val="single" w:color="000000"/>
        </w:rPr>
        <w:t> 0</w:t>
      </w:r>
      <w:r>
        <w:rPr>
          <w:rFonts w:ascii="仿宋_GB2312" w:eastAsia="仿宋_GB2312" w:hAnsi="仿宋_GB2312" w:cs="仿宋_GB2312"/>
          <w:color w:val="000000"/>
          <w:kern w:val="0"/>
          <w:sz w:val="27"/>
          <w:szCs w:val="27"/>
        </w:rPr>
        <w:t>%；</w:t>
      </w:r>
    </w:p>
    <w:p w14:paraId="6155A015" w14:textId="77777777" w:rsidR="0049394A" w:rsidRDefault="00000000">
      <w:pPr>
        <w:widowControl/>
        <w:spacing w:before="240" w:after="240"/>
        <w:rPr>
          <w:rFonts w:eastAsia="Times New Roman"/>
          <w:kern w:val="0"/>
          <w:sz w:val="24"/>
        </w:rPr>
      </w:pPr>
      <w:r>
        <w:rPr>
          <w:rFonts w:ascii="仿宋_GB2312" w:eastAsia="仿宋_GB2312" w:hAnsi="仿宋_GB2312" w:cs="仿宋_GB2312"/>
          <w:color w:val="000000"/>
          <w:kern w:val="0"/>
          <w:sz w:val="27"/>
          <w:szCs w:val="27"/>
        </w:rPr>
        <w:t>    本年经营支出</w:t>
      </w:r>
      <w:r>
        <w:rPr>
          <w:rFonts w:ascii="times_new_roman" w:eastAsia="times_new_roman" w:hAnsi="times_new_roman" w:cs="times_new_roman"/>
          <w:color w:val="000000"/>
          <w:kern w:val="0"/>
          <w:sz w:val="27"/>
          <w:szCs w:val="27"/>
          <w:u w:val="single" w:color="000000"/>
        </w:rPr>
        <w:t> 0</w:t>
      </w:r>
      <w:r>
        <w:rPr>
          <w:rFonts w:ascii="仿宋_GB2312" w:eastAsia="仿宋_GB2312" w:hAnsi="仿宋_GB2312" w:cs="仿宋_GB2312"/>
          <w:color w:val="000000"/>
          <w:kern w:val="0"/>
          <w:sz w:val="27"/>
          <w:szCs w:val="27"/>
        </w:rPr>
        <w:t>万元，占</w:t>
      </w:r>
      <w:r>
        <w:rPr>
          <w:rFonts w:ascii="times_new_roman" w:eastAsia="times_new_roman" w:hAnsi="times_new_roman" w:cs="times_new_roman"/>
          <w:color w:val="000000"/>
          <w:kern w:val="0"/>
          <w:sz w:val="27"/>
          <w:szCs w:val="27"/>
          <w:u w:val="single" w:color="000000"/>
        </w:rPr>
        <w:t> 0</w:t>
      </w:r>
      <w:r>
        <w:rPr>
          <w:rFonts w:ascii="仿宋_GB2312" w:eastAsia="仿宋_GB2312" w:hAnsi="仿宋_GB2312" w:cs="仿宋_GB2312"/>
          <w:color w:val="000000"/>
          <w:kern w:val="0"/>
          <w:sz w:val="27"/>
          <w:szCs w:val="27"/>
        </w:rPr>
        <w:t>%；</w:t>
      </w:r>
    </w:p>
    <w:p w14:paraId="2CEB2C48" w14:textId="77777777" w:rsidR="0049394A" w:rsidRDefault="00000000">
      <w:pPr>
        <w:widowControl/>
        <w:spacing w:before="240" w:after="240"/>
        <w:rPr>
          <w:rFonts w:eastAsia="Times New Roman"/>
          <w:kern w:val="0"/>
          <w:sz w:val="24"/>
        </w:rPr>
      </w:pPr>
      <w:r>
        <w:rPr>
          <w:rFonts w:ascii="仿宋_GB2312" w:eastAsia="仿宋_GB2312" w:hAnsi="仿宋_GB2312" w:cs="仿宋_GB2312"/>
          <w:color w:val="000000"/>
          <w:kern w:val="0"/>
          <w:sz w:val="27"/>
          <w:szCs w:val="27"/>
        </w:rPr>
        <w:t>    本年对附属单位补助支出</w:t>
      </w:r>
      <w:r>
        <w:rPr>
          <w:rFonts w:ascii="times_new_roman" w:eastAsia="times_new_roman" w:hAnsi="times_new_roman" w:cs="times_new_roman"/>
          <w:color w:val="000000"/>
          <w:kern w:val="0"/>
          <w:sz w:val="27"/>
          <w:szCs w:val="27"/>
          <w:u w:val="single" w:color="000000"/>
        </w:rPr>
        <w:t> 0</w:t>
      </w:r>
      <w:r>
        <w:rPr>
          <w:rFonts w:ascii="仿宋_GB2312" w:eastAsia="仿宋_GB2312" w:hAnsi="仿宋_GB2312" w:cs="仿宋_GB2312"/>
          <w:color w:val="000000"/>
          <w:kern w:val="0"/>
          <w:sz w:val="27"/>
          <w:szCs w:val="27"/>
        </w:rPr>
        <w:t>万元，占</w:t>
      </w:r>
      <w:r>
        <w:rPr>
          <w:rFonts w:ascii="times_new_roman" w:eastAsia="times_new_roman" w:hAnsi="times_new_roman" w:cs="times_new_roman"/>
          <w:color w:val="000000"/>
          <w:kern w:val="0"/>
          <w:sz w:val="27"/>
          <w:szCs w:val="27"/>
          <w:u w:val="single" w:color="000000"/>
        </w:rPr>
        <w:t> 0</w:t>
      </w:r>
      <w:r>
        <w:rPr>
          <w:rFonts w:ascii="仿宋_GB2312" w:eastAsia="仿宋_GB2312" w:hAnsi="仿宋_GB2312" w:cs="仿宋_GB2312"/>
          <w:color w:val="000000"/>
          <w:kern w:val="0"/>
          <w:sz w:val="27"/>
          <w:szCs w:val="27"/>
        </w:rPr>
        <w:t>%。</w:t>
      </w:r>
    </w:p>
    <w:p w14:paraId="550E9A26" w14:textId="7AE56623" w:rsidR="0049394A" w:rsidRDefault="00000000">
      <w:pPr>
        <w:widowControl/>
        <w:spacing w:before="240" w:after="240"/>
        <w:rPr>
          <w:rFonts w:eastAsia="Times New Roman"/>
          <w:kern w:val="0"/>
          <w:sz w:val="24"/>
        </w:rPr>
      </w:pPr>
      <w:r>
        <w:rPr>
          <w:rFonts w:ascii="仿宋_GB2312" w:eastAsia="仿宋_GB2312" w:hAnsi="仿宋_GB2312" w:cs="仿宋_GB2312"/>
          <w:color w:val="0E00FE"/>
          <w:kern w:val="0"/>
          <w:sz w:val="27"/>
          <w:szCs w:val="27"/>
        </w:rPr>
        <w:t> </w:t>
      </w:r>
    </w:p>
    <w:p w14:paraId="2C3C9566" w14:textId="5202EA6F" w:rsidR="0049394A" w:rsidRDefault="003C302A">
      <w:pPr>
        <w:widowControl/>
        <w:spacing w:before="240" w:after="240"/>
        <w:jc w:val="center"/>
        <w:rPr>
          <w:rFonts w:eastAsia="Times New Roman"/>
          <w:kern w:val="0"/>
          <w:sz w:val="24"/>
        </w:rPr>
      </w:pPr>
      <w:r>
        <w:rPr>
          <w:rFonts w:eastAsia="Times New Roman"/>
          <w:noProof/>
          <w:kern w:val="0"/>
          <w:sz w:val="24"/>
        </w:rPr>
        <w:drawing>
          <wp:inline distT="0" distB="0" distL="0" distR="0" wp14:anchorId="5E08CDE1" wp14:editId="61B0ADA8">
            <wp:extent cx="7620000" cy="47625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00" cy="4762500"/>
                    </a:xfrm>
                    <a:prstGeom prst="rect">
                      <a:avLst/>
                    </a:prstGeom>
                    <a:noFill/>
                    <a:ln>
                      <a:noFill/>
                    </a:ln>
                  </pic:spPr>
                </pic:pic>
              </a:graphicData>
            </a:graphic>
          </wp:inline>
        </w:drawing>
      </w:r>
      <w:r w:rsidR="00000000">
        <w:rPr>
          <w:rFonts w:eastAsia="Times New Roman"/>
          <w:kern w:val="0"/>
          <w:sz w:val="24"/>
        </w:rPr>
        <w:t xml:space="preserve">  </w:t>
      </w:r>
    </w:p>
    <w:p w14:paraId="2B3C2B9E" w14:textId="77777777" w:rsidR="0049394A" w:rsidRDefault="00000000">
      <w:pPr>
        <w:widowControl/>
        <w:spacing w:before="240" w:after="240"/>
        <w:jc w:val="center"/>
        <w:rPr>
          <w:rFonts w:eastAsia="Times New Roman"/>
          <w:kern w:val="0"/>
          <w:sz w:val="24"/>
        </w:rPr>
      </w:pPr>
      <w:r>
        <w:rPr>
          <w:rFonts w:ascii="仿宋_GB2312" w:eastAsia="仿宋_GB2312" w:hAnsi="仿宋_GB2312" w:cs="仿宋_GB2312"/>
          <w:kern w:val="0"/>
          <w:sz w:val="27"/>
          <w:szCs w:val="27"/>
        </w:rPr>
        <w:t>图2.支出决算图</w:t>
      </w:r>
    </w:p>
    <w:p w14:paraId="3E6223C4" w14:textId="77777777" w:rsidR="0049394A" w:rsidRDefault="0049394A">
      <w:pPr>
        <w:widowControl/>
        <w:spacing w:before="240" w:after="240"/>
        <w:jc w:val="left"/>
        <w:rPr>
          <w:rFonts w:eastAsia="Times New Roman"/>
          <w:kern w:val="0"/>
          <w:sz w:val="24"/>
        </w:rPr>
      </w:pPr>
    </w:p>
    <w:p w14:paraId="488EF560" w14:textId="06ECA404" w:rsidR="0049394A" w:rsidRPr="00B85113" w:rsidRDefault="00000000">
      <w:pPr>
        <w:widowControl/>
        <w:spacing w:before="240" w:after="240"/>
        <w:jc w:val="left"/>
        <w:rPr>
          <w:rFonts w:eastAsiaTheme="minorEastAsia"/>
          <w:kern w:val="0"/>
          <w:sz w:val="24"/>
        </w:rPr>
      </w:pPr>
      <w:r>
        <w:rPr>
          <w:rFonts w:ascii="Calibri" w:eastAsia="Calibri" w:hAnsi="Calibri" w:cs="Calibri"/>
          <w:b/>
          <w:bCs/>
          <w:kern w:val="0"/>
          <w:sz w:val="27"/>
          <w:szCs w:val="27"/>
        </w:rPr>
        <w:lastRenderedPageBreak/>
        <w:t> </w:t>
      </w:r>
      <w:r>
        <w:rPr>
          <w:rFonts w:ascii="黑体" w:eastAsia="黑体" w:hAnsi="黑体" w:cs="黑体"/>
          <w:b/>
          <w:bCs/>
          <w:kern w:val="0"/>
          <w:sz w:val="27"/>
          <w:szCs w:val="27"/>
        </w:rPr>
        <w:t xml:space="preserve"> </w:t>
      </w:r>
      <w:r>
        <w:rPr>
          <w:rFonts w:ascii="Calibri" w:eastAsia="Calibri" w:hAnsi="Calibri" w:cs="Calibri"/>
          <w:b/>
          <w:bCs/>
          <w:kern w:val="0"/>
          <w:sz w:val="27"/>
          <w:szCs w:val="27"/>
        </w:rPr>
        <w:t> </w:t>
      </w:r>
      <w:r>
        <w:rPr>
          <w:rFonts w:ascii="黑体" w:eastAsia="黑体" w:hAnsi="黑体" w:cs="黑体"/>
          <w:b/>
          <w:bCs/>
          <w:kern w:val="0"/>
          <w:sz w:val="27"/>
          <w:szCs w:val="27"/>
        </w:rPr>
        <w:t xml:space="preserve"> 四、财政拨款收入支出决算总体情况说明</w:t>
      </w:r>
    </w:p>
    <w:p w14:paraId="2F684C1A" w14:textId="618F8980" w:rsidR="0049394A" w:rsidRDefault="00000000">
      <w:pPr>
        <w:widowControl/>
        <w:spacing w:before="240" w:after="240"/>
        <w:rPr>
          <w:rFonts w:eastAsia="Times New Roman"/>
          <w:kern w:val="0"/>
          <w:sz w:val="24"/>
        </w:rPr>
      </w:pPr>
      <w:r>
        <w:rPr>
          <w:rFonts w:ascii="仿宋_GB2312" w:eastAsia="仿宋_GB2312" w:hAnsi="仿宋_GB2312" w:cs="仿宋_GB2312"/>
          <w:kern w:val="0"/>
          <w:sz w:val="27"/>
          <w:szCs w:val="27"/>
        </w:rPr>
        <w:t>   </w:t>
      </w:r>
      <w:r>
        <w:rPr>
          <w:rFonts w:ascii="仿宋_GB2312" w:eastAsia="仿宋_GB2312" w:hAnsi="仿宋_GB2312" w:cs="仿宋_GB2312"/>
          <w:color w:val="000000"/>
          <w:kern w:val="0"/>
          <w:sz w:val="27"/>
          <w:szCs w:val="27"/>
        </w:rPr>
        <w:t xml:space="preserve"> 巴彦淖尔市建设工程消防技术服务中心 </w:t>
      </w:r>
      <w:r>
        <w:rPr>
          <w:rFonts w:ascii="times_new_roman" w:eastAsia="times_new_roman" w:hAnsi="times_new_roman" w:cs="times_new_roman"/>
          <w:color w:val="000000"/>
          <w:kern w:val="0"/>
          <w:sz w:val="27"/>
          <w:szCs w:val="27"/>
        </w:rPr>
        <w:t>2024</w:t>
      </w:r>
      <w:r>
        <w:rPr>
          <w:rFonts w:ascii="仿宋_GB2312" w:eastAsia="仿宋_GB2312" w:hAnsi="仿宋_GB2312" w:cs="仿宋_GB2312"/>
          <w:color w:val="000000"/>
          <w:kern w:val="0"/>
          <w:sz w:val="27"/>
          <w:szCs w:val="27"/>
        </w:rPr>
        <w:t>年度财政拨款收入、支出决算总计均为</w:t>
      </w:r>
      <w:r>
        <w:rPr>
          <w:rFonts w:ascii="times_new_roman" w:eastAsia="times_new_roman" w:hAnsi="times_new_roman" w:cs="times_new_roman"/>
          <w:color w:val="000000"/>
          <w:kern w:val="0"/>
          <w:sz w:val="27"/>
          <w:szCs w:val="27"/>
          <w:u w:val="single" w:color="000000"/>
        </w:rPr>
        <w:t> 142.27</w:t>
      </w:r>
      <w:r>
        <w:rPr>
          <w:rFonts w:ascii="仿宋_GB2312" w:eastAsia="仿宋_GB2312" w:hAnsi="仿宋_GB2312" w:cs="仿宋_GB2312"/>
          <w:color w:val="000000"/>
          <w:kern w:val="0"/>
          <w:sz w:val="27"/>
          <w:szCs w:val="27"/>
        </w:rPr>
        <w:t>万元，与年初预算相比，收、支总计各增加</w:t>
      </w:r>
      <w:r>
        <w:rPr>
          <w:rFonts w:ascii="times_new_roman" w:eastAsia="times_new_roman" w:hAnsi="times_new_roman" w:cs="times_new_roman"/>
          <w:color w:val="000000"/>
          <w:kern w:val="0"/>
          <w:sz w:val="27"/>
          <w:szCs w:val="27"/>
          <w:u w:val="single" w:color="000000"/>
        </w:rPr>
        <w:t> 21.88</w:t>
      </w:r>
      <w:r>
        <w:rPr>
          <w:rFonts w:ascii="仿宋_GB2312" w:eastAsia="仿宋_GB2312" w:hAnsi="仿宋_GB2312" w:cs="仿宋_GB2312"/>
          <w:color w:val="000000"/>
          <w:kern w:val="0"/>
          <w:sz w:val="27"/>
          <w:szCs w:val="27"/>
        </w:rPr>
        <w:t>万元，增长</w:t>
      </w:r>
      <w:r>
        <w:rPr>
          <w:rFonts w:ascii="times_new_roman" w:eastAsia="times_new_roman" w:hAnsi="times_new_roman" w:cs="times_new_roman"/>
          <w:color w:val="000000"/>
          <w:kern w:val="0"/>
          <w:sz w:val="27"/>
          <w:szCs w:val="27"/>
          <w:u w:val="single" w:color="000000"/>
        </w:rPr>
        <w:t>18.17</w:t>
      </w:r>
      <w:r>
        <w:rPr>
          <w:rFonts w:ascii="仿宋_GB2312" w:eastAsia="仿宋_GB2312" w:hAnsi="仿宋_GB2312" w:cs="仿宋_GB2312"/>
          <w:color w:val="000000"/>
          <w:kern w:val="0"/>
          <w:sz w:val="27"/>
          <w:szCs w:val="27"/>
        </w:rPr>
        <w:t>%，变动原因：</w:t>
      </w:r>
      <w:r w:rsidR="00B85113">
        <w:rPr>
          <w:rFonts w:ascii="仿宋_GB2312" w:eastAsia="仿宋_GB2312" w:hAnsi="仿宋_GB2312" w:cs="仿宋_GB2312" w:hint="eastAsia"/>
          <w:color w:val="000000"/>
          <w:kern w:val="0"/>
          <w:sz w:val="27"/>
          <w:szCs w:val="27"/>
        </w:rPr>
        <w:t>我中心2</w:t>
      </w:r>
      <w:r w:rsidR="00B85113">
        <w:rPr>
          <w:rFonts w:ascii="仿宋_GB2312" w:eastAsia="仿宋_GB2312" w:hAnsi="仿宋_GB2312" w:cs="仿宋_GB2312"/>
          <w:color w:val="000000"/>
          <w:kern w:val="0"/>
          <w:sz w:val="27"/>
          <w:szCs w:val="27"/>
        </w:rPr>
        <w:t>023</w:t>
      </w:r>
      <w:r w:rsidR="00B85113">
        <w:rPr>
          <w:rFonts w:ascii="仿宋_GB2312" w:eastAsia="仿宋_GB2312" w:hAnsi="仿宋_GB2312" w:cs="仿宋_GB2312" w:hint="eastAsia"/>
          <w:color w:val="000000"/>
          <w:kern w:val="0"/>
          <w:sz w:val="27"/>
          <w:szCs w:val="27"/>
        </w:rPr>
        <w:t>年新成立，无预算</w:t>
      </w:r>
      <w:r>
        <w:rPr>
          <w:rFonts w:ascii="仿宋_GB2312" w:eastAsia="仿宋_GB2312" w:hAnsi="仿宋_GB2312" w:cs="仿宋_GB2312"/>
          <w:color w:val="000000"/>
          <w:kern w:val="0"/>
          <w:sz w:val="27"/>
          <w:szCs w:val="27"/>
        </w:rPr>
        <w:t>；与上年决算相比，收、支总计各增加</w:t>
      </w:r>
      <w:r>
        <w:rPr>
          <w:rFonts w:ascii="times_new_roman" w:eastAsia="times_new_roman" w:hAnsi="times_new_roman" w:cs="times_new_roman"/>
          <w:color w:val="000000"/>
          <w:kern w:val="0"/>
          <w:sz w:val="27"/>
          <w:szCs w:val="27"/>
          <w:u w:val="single" w:color="000000"/>
        </w:rPr>
        <w:t> 103.43</w:t>
      </w:r>
      <w:r>
        <w:rPr>
          <w:rFonts w:ascii="仿宋_GB2312" w:eastAsia="仿宋_GB2312" w:hAnsi="仿宋_GB2312" w:cs="仿宋_GB2312"/>
          <w:color w:val="000000"/>
          <w:kern w:val="0"/>
          <w:sz w:val="27"/>
          <w:szCs w:val="27"/>
        </w:rPr>
        <w:t>万元，增长</w:t>
      </w:r>
      <w:r>
        <w:rPr>
          <w:rFonts w:ascii="times_new_roman" w:eastAsia="times_new_roman" w:hAnsi="times_new_roman" w:cs="times_new_roman"/>
          <w:color w:val="000000"/>
          <w:kern w:val="0"/>
          <w:sz w:val="27"/>
          <w:szCs w:val="27"/>
          <w:u w:val="single" w:color="000000"/>
        </w:rPr>
        <w:t>266.25</w:t>
      </w:r>
      <w:r>
        <w:rPr>
          <w:rFonts w:ascii="仿宋_GB2312" w:eastAsia="仿宋_GB2312" w:hAnsi="仿宋_GB2312" w:cs="仿宋_GB2312"/>
          <w:color w:val="000000"/>
          <w:kern w:val="0"/>
          <w:sz w:val="27"/>
          <w:szCs w:val="27"/>
        </w:rPr>
        <w:t>%，变动原因：</w:t>
      </w:r>
      <w:bookmarkStart w:id="2" w:name="_Hlk209428387"/>
      <w:r w:rsidR="00B85113">
        <w:rPr>
          <w:rFonts w:ascii="仿宋_GB2312" w:eastAsia="仿宋_GB2312" w:hAnsi="仿宋_GB2312" w:cs="仿宋_GB2312" w:hint="eastAsia"/>
          <w:color w:val="000000"/>
          <w:kern w:val="0"/>
          <w:sz w:val="27"/>
          <w:szCs w:val="27"/>
        </w:rPr>
        <w:t>我中心2</w:t>
      </w:r>
      <w:r w:rsidR="00B85113">
        <w:rPr>
          <w:rFonts w:ascii="仿宋_GB2312" w:eastAsia="仿宋_GB2312" w:hAnsi="仿宋_GB2312" w:cs="仿宋_GB2312"/>
          <w:color w:val="000000"/>
          <w:kern w:val="0"/>
          <w:sz w:val="27"/>
          <w:szCs w:val="27"/>
        </w:rPr>
        <w:t>023</w:t>
      </w:r>
      <w:r w:rsidR="00B85113">
        <w:rPr>
          <w:rFonts w:ascii="仿宋_GB2312" w:eastAsia="仿宋_GB2312" w:hAnsi="仿宋_GB2312" w:cs="仿宋_GB2312" w:hint="eastAsia"/>
          <w:color w:val="000000"/>
          <w:kern w:val="0"/>
          <w:sz w:val="27"/>
          <w:szCs w:val="27"/>
        </w:rPr>
        <w:t>年新成立，无预算</w:t>
      </w:r>
      <w:bookmarkEnd w:id="2"/>
      <w:r>
        <w:rPr>
          <w:rFonts w:ascii="仿宋_GB2312" w:eastAsia="仿宋_GB2312" w:hAnsi="仿宋_GB2312" w:cs="仿宋_GB2312"/>
          <w:color w:val="000000"/>
          <w:kern w:val="0"/>
          <w:sz w:val="27"/>
          <w:szCs w:val="27"/>
        </w:rPr>
        <w:t>。</w:t>
      </w:r>
    </w:p>
    <w:p w14:paraId="4F3C4E52" w14:textId="77777777" w:rsidR="0049394A" w:rsidRDefault="00000000">
      <w:pPr>
        <w:widowControl/>
        <w:spacing w:before="240" w:after="240"/>
        <w:jc w:val="left"/>
        <w:rPr>
          <w:rFonts w:eastAsia="Times New Roman"/>
          <w:kern w:val="0"/>
          <w:sz w:val="24"/>
        </w:rPr>
      </w:pPr>
      <w:r>
        <w:rPr>
          <w:rFonts w:ascii="Calibri" w:eastAsia="Calibri" w:hAnsi="Calibri" w:cs="Calibri"/>
          <w:b/>
          <w:bCs/>
          <w:kern w:val="0"/>
          <w:sz w:val="27"/>
          <w:szCs w:val="27"/>
        </w:rPr>
        <w:t> </w:t>
      </w:r>
      <w:r>
        <w:rPr>
          <w:rFonts w:ascii="黑体" w:eastAsia="黑体" w:hAnsi="黑体" w:cs="黑体"/>
          <w:b/>
          <w:bCs/>
          <w:kern w:val="0"/>
          <w:sz w:val="27"/>
          <w:szCs w:val="27"/>
        </w:rPr>
        <w:t xml:space="preserve"> </w:t>
      </w:r>
      <w:r>
        <w:rPr>
          <w:rFonts w:ascii="Calibri" w:eastAsia="Calibri" w:hAnsi="Calibri" w:cs="Calibri"/>
          <w:b/>
          <w:bCs/>
          <w:kern w:val="0"/>
          <w:sz w:val="27"/>
          <w:szCs w:val="27"/>
        </w:rPr>
        <w:t> </w:t>
      </w:r>
      <w:r>
        <w:rPr>
          <w:rFonts w:ascii="黑体" w:eastAsia="黑体" w:hAnsi="黑体" w:cs="黑体"/>
          <w:b/>
          <w:bCs/>
          <w:kern w:val="0"/>
          <w:sz w:val="27"/>
          <w:szCs w:val="27"/>
        </w:rPr>
        <w:t xml:space="preserve"> 五、一般公共预算财政拨款支出决算情况说明</w:t>
      </w:r>
    </w:p>
    <w:p w14:paraId="7844D8F2" w14:textId="77777777" w:rsidR="0049394A" w:rsidRDefault="00000000">
      <w:pPr>
        <w:widowControl/>
        <w:spacing w:before="240" w:after="240"/>
        <w:rPr>
          <w:rFonts w:eastAsia="Times New Roman"/>
          <w:kern w:val="0"/>
          <w:sz w:val="24"/>
        </w:rPr>
      </w:pPr>
      <w:r>
        <w:rPr>
          <w:rFonts w:ascii="仿宋_GB2312" w:eastAsia="仿宋_GB2312" w:hAnsi="仿宋_GB2312" w:cs="仿宋_GB2312"/>
          <w:kern w:val="0"/>
          <w:sz w:val="27"/>
          <w:szCs w:val="27"/>
        </w:rPr>
        <w:t xml:space="preserve">    </w:t>
      </w:r>
      <w:r>
        <w:rPr>
          <w:rFonts w:ascii="仿宋_GB2312" w:eastAsia="仿宋_GB2312" w:hAnsi="仿宋_GB2312" w:cs="仿宋_GB2312"/>
          <w:color w:val="000000"/>
          <w:kern w:val="0"/>
          <w:sz w:val="27"/>
          <w:szCs w:val="27"/>
        </w:rPr>
        <w:t>巴彦淖尔市建设工程消防技术服务中心 </w:t>
      </w:r>
      <w:r>
        <w:rPr>
          <w:rFonts w:ascii="times_new_roman" w:eastAsia="times_new_roman" w:hAnsi="times_new_roman" w:cs="times_new_roman"/>
          <w:color w:val="000000"/>
          <w:kern w:val="0"/>
          <w:sz w:val="27"/>
          <w:szCs w:val="27"/>
        </w:rPr>
        <w:t>2024</w:t>
      </w:r>
      <w:r>
        <w:rPr>
          <w:rFonts w:ascii="仿宋_GB2312" w:eastAsia="仿宋_GB2312" w:hAnsi="仿宋_GB2312" w:cs="仿宋_GB2312"/>
          <w:color w:val="000000"/>
          <w:kern w:val="0"/>
          <w:sz w:val="27"/>
          <w:szCs w:val="27"/>
        </w:rPr>
        <w:t>年度一般公共预算财政拨款支出决算</w:t>
      </w:r>
      <w:r>
        <w:rPr>
          <w:rFonts w:ascii="times_new_roman" w:eastAsia="times_new_roman" w:hAnsi="times_new_roman" w:cs="times_new_roman"/>
          <w:color w:val="000000"/>
          <w:kern w:val="0"/>
          <w:sz w:val="27"/>
          <w:szCs w:val="27"/>
          <w:u w:val="single" w:color="000000"/>
        </w:rPr>
        <w:t> 142.27</w:t>
      </w:r>
      <w:r>
        <w:rPr>
          <w:rFonts w:ascii="仿宋_GB2312" w:eastAsia="仿宋_GB2312" w:hAnsi="仿宋_GB2312" w:cs="仿宋_GB2312"/>
          <w:color w:val="000000"/>
          <w:kern w:val="0"/>
          <w:sz w:val="27"/>
          <w:szCs w:val="27"/>
        </w:rPr>
        <w:t>万元。与年初预算</w:t>
      </w:r>
      <w:r>
        <w:rPr>
          <w:rFonts w:eastAsia="Times New Roman"/>
          <w:color w:val="000000"/>
          <w:kern w:val="0"/>
          <w:sz w:val="27"/>
          <w:szCs w:val="27"/>
          <w:u w:val="single" w:color="000000"/>
        </w:rPr>
        <w:t xml:space="preserve"> 120.40</w:t>
      </w:r>
      <w:r>
        <w:rPr>
          <w:rFonts w:ascii="仿宋_GB2312" w:eastAsia="仿宋_GB2312" w:hAnsi="仿宋_GB2312" w:cs="仿宋_GB2312"/>
          <w:color w:val="000000"/>
          <w:kern w:val="0"/>
          <w:sz w:val="27"/>
          <w:szCs w:val="27"/>
        </w:rPr>
        <w:t>万元相比，完成年初预算的</w:t>
      </w:r>
      <w:r>
        <w:rPr>
          <w:rFonts w:eastAsia="Times New Roman"/>
          <w:color w:val="000000"/>
          <w:kern w:val="0"/>
          <w:sz w:val="27"/>
          <w:szCs w:val="27"/>
          <w:u w:val="single" w:color="000000"/>
        </w:rPr>
        <w:t xml:space="preserve"> 118.17</w:t>
      </w:r>
      <w:r>
        <w:rPr>
          <w:rFonts w:ascii="仿宋_GB2312" w:eastAsia="仿宋_GB2312" w:hAnsi="仿宋_GB2312" w:cs="仿宋_GB2312"/>
          <w:color w:val="000000"/>
          <w:kern w:val="0"/>
          <w:sz w:val="27"/>
          <w:szCs w:val="27"/>
        </w:rPr>
        <w:t>%。其中：</w:t>
      </w:r>
    </w:p>
    <w:p w14:paraId="2F8F397B" w14:textId="3E43BA30" w:rsidR="0049394A" w:rsidRDefault="00000000">
      <w:pPr>
        <w:widowControl/>
        <w:spacing w:before="240" w:after="240"/>
        <w:jc w:val="left"/>
        <w:rPr>
          <w:rFonts w:eastAsia="Times New Roman"/>
          <w:kern w:val="0"/>
          <w:sz w:val="24"/>
        </w:rPr>
      </w:pPr>
      <w:r>
        <w:rPr>
          <w:rFonts w:ascii="kai_ti_gb2312" w:eastAsia="kai_ti_gb2312" w:hAnsi="kai_ti_gb2312" w:cs="kai_ti_gb2312"/>
          <w:b/>
          <w:bCs/>
          <w:color w:val="000000"/>
          <w:kern w:val="0"/>
          <w:sz w:val="27"/>
          <w:szCs w:val="27"/>
        </w:rPr>
        <w:t>    （</w:t>
      </w:r>
      <w:r w:rsidR="00EA227F">
        <w:rPr>
          <w:rFonts w:ascii="宋体" w:hAnsi="宋体" w:cs="宋体" w:hint="eastAsia"/>
          <w:b/>
          <w:bCs/>
          <w:color w:val="000000"/>
          <w:kern w:val="0"/>
          <w:sz w:val="27"/>
          <w:szCs w:val="27"/>
        </w:rPr>
        <w:t>一</w:t>
      </w:r>
      <w:r>
        <w:rPr>
          <w:rFonts w:ascii="kai_ti_gb2312" w:eastAsia="kai_ti_gb2312" w:hAnsi="kai_ti_gb2312" w:cs="kai_ti_gb2312"/>
          <w:b/>
          <w:bCs/>
          <w:color w:val="000000"/>
          <w:kern w:val="0"/>
          <w:sz w:val="27"/>
          <w:szCs w:val="27"/>
        </w:rPr>
        <w:t>）社会保障和就业支出（类）</w:t>
      </w:r>
    </w:p>
    <w:p w14:paraId="249CE88B" w14:textId="283B7120" w:rsidR="0049394A" w:rsidRDefault="00000000">
      <w:pPr>
        <w:widowControl/>
        <w:spacing w:before="240" w:after="240"/>
        <w:jc w:val="left"/>
        <w:rPr>
          <w:rFonts w:eastAsia="Times New Roman"/>
          <w:kern w:val="0"/>
          <w:sz w:val="24"/>
        </w:rPr>
      </w:pPr>
      <w:r>
        <w:rPr>
          <w:rFonts w:ascii="仿宋_GB2312" w:eastAsia="仿宋_GB2312" w:hAnsi="仿宋_GB2312" w:cs="仿宋_GB2312"/>
          <w:color w:val="000000"/>
          <w:kern w:val="0"/>
          <w:sz w:val="27"/>
          <w:szCs w:val="27"/>
        </w:rPr>
        <w:t>    社会保障和就业支出（类）决算数为</w:t>
      </w:r>
      <w:r>
        <w:rPr>
          <w:rFonts w:ascii="times_new_roman" w:eastAsia="times_new_roman" w:hAnsi="times_new_roman" w:cs="times_new_roman"/>
          <w:color w:val="000000"/>
          <w:kern w:val="0"/>
          <w:sz w:val="27"/>
          <w:szCs w:val="27"/>
          <w:u w:val="single" w:color="000000"/>
        </w:rPr>
        <w:t> 11.21</w:t>
      </w:r>
      <w:r>
        <w:rPr>
          <w:rFonts w:ascii="仿宋_GB2312" w:eastAsia="仿宋_GB2312" w:hAnsi="仿宋_GB2312" w:cs="仿宋_GB2312"/>
          <w:color w:val="000000"/>
          <w:kern w:val="0"/>
          <w:sz w:val="27"/>
          <w:szCs w:val="27"/>
        </w:rPr>
        <w:t>万元，与年初预算相比增加</w:t>
      </w:r>
      <w:r>
        <w:rPr>
          <w:rFonts w:ascii="times_new_roman" w:eastAsia="times_new_roman" w:hAnsi="times_new_roman" w:cs="times_new_roman"/>
          <w:color w:val="000000"/>
          <w:kern w:val="0"/>
          <w:sz w:val="27"/>
          <w:szCs w:val="27"/>
          <w:u w:val="single" w:color="000000"/>
        </w:rPr>
        <w:t>2.40</w:t>
      </w:r>
      <w:r>
        <w:rPr>
          <w:rFonts w:ascii="仿宋_GB2312" w:eastAsia="仿宋_GB2312" w:hAnsi="仿宋_GB2312" w:cs="仿宋_GB2312"/>
          <w:color w:val="000000"/>
          <w:kern w:val="0"/>
          <w:sz w:val="27"/>
          <w:szCs w:val="27"/>
        </w:rPr>
        <w:t>万元。其中：</w:t>
      </w:r>
    </w:p>
    <w:p w14:paraId="55492671" w14:textId="1D644DEE" w:rsidR="0049394A" w:rsidRDefault="00EA227F" w:rsidP="00EA227F">
      <w:pPr>
        <w:widowControl/>
        <w:spacing w:before="240" w:after="240"/>
        <w:ind w:firstLine="372"/>
        <w:jc w:val="left"/>
        <w:rPr>
          <w:rFonts w:ascii="仿宋_GB2312" w:eastAsia="仿宋_GB2312" w:hAnsi="仿宋_GB2312" w:cs="仿宋_GB2312"/>
          <w:color w:val="000000"/>
          <w:kern w:val="0"/>
          <w:sz w:val="27"/>
          <w:szCs w:val="27"/>
        </w:rPr>
      </w:pPr>
      <w:r>
        <w:rPr>
          <w:rFonts w:ascii="times_new_roman" w:eastAsia="times_new_roman" w:hAnsi="times_new_roman" w:cs="times_new_roman"/>
          <w:color w:val="000000"/>
          <w:kern w:val="0"/>
          <w:sz w:val="27"/>
          <w:szCs w:val="27"/>
        </w:rPr>
        <w:t>1</w:t>
      </w:r>
      <w:r>
        <w:rPr>
          <w:rFonts w:ascii="宋体" w:hAnsi="宋体" w:cs="宋体" w:hint="eastAsia"/>
          <w:color w:val="000000"/>
          <w:kern w:val="0"/>
          <w:sz w:val="27"/>
          <w:szCs w:val="27"/>
        </w:rPr>
        <w:t>．</w:t>
      </w:r>
      <w:r>
        <w:rPr>
          <w:rFonts w:ascii="仿宋_GB2312" w:eastAsia="仿宋_GB2312" w:hAnsi="仿宋_GB2312" w:cs="仿宋_GB2312"/>
          <w:color w:val="000000"/>
          <w:kern w:val="0"/>
          <w:sz w:val="27"/>
          <w:szCs w:val="27"/>
        </w:rPr>
        <w:t>政事业单位养老支出（款）机关事业单位基本养老保险缴费支出（项）。年初预算</w:t>
      </w:r>
      <w:r>
        <w:rPr>
          <w:rFonts w:ascii="times_new_roman" w:eastAsia="times_new_roman" w:hAnsi="times_new_roman" w:cs="times_new_roman"/>
          <w:color w:val="000000"/>
          <w:kern w:val="0"/>
          <w:sz w:val="27"/>
          <w:szCs w:val="27"/>
          <w:u w:val="single" w:color="000000"/>
        </w:rPr>
        <w:t>10.7</w:t>
      </w:r>
      <w:r>
        <w:rPr>
          <w:rFonts w:ascii="仿宋_GB2312" w:eastAsia="仿宋_GB2312" w:hAnsi="仿宋_GB2312" w:cs="仿宋_GB2312"/>
          <w:color w:val="000000"/>
          <w:kern w:val="0"/>
          <w:sz w:val="27"/>
          <w:szCs w:val="27"/>
        </w:rPr>
        <w:t>万元，支出决算</w:t>
      </w:r>
      <w:r>
        <w:rPr>
          <w:rFonts w:ascii="times_new_roman" w:eastAsia="times_new_roman" w:hAnsi="times_new_roman" w:cs="times_new_roman"/>
          <w:color w:val="000000"/>
          <w:kern w:val="0"/>
          <w:sz w:val="27"/>
          <w:szCs w:val="27"/>
          <w:u w:val="single" w:color="000000"/>
        </w:rPr>
        <w:t>11.21</w:t>
      </w:r>
      <w:r>
        <w:rPr>
          <w:rFonts w:ascii="仿宋_GB2312" w:eastAsia="仿宋_GB2312" w:hAnsi="仿宋_GB2312" w:cs="仿宋_GB2312"/>
          <w:color w:val="000000"/>
          <w:kern w:val="0"/>
          <w:sz w:val="27"/>
          <w:szCs w:val="27"/>
        </w:rPr>
        <w:t>万元，决算数与年初预算数的差异原因：2024年</w:t>
      </w:r>
      <w:r>
        <w:rPr>
          <w:rFonts w:ascii="仿宋_GB2312" w:eastAsia="仿宋_GB2312" w:hAnsi="仿宋_GB2312" w:cs="仿宋_GB2312" w:hint="eastAsia"/>
          <w:color w:val="000000"/>
          <w:kern w:val="0"/>
          <w:sz w:val="27"/>
          <w:szCs w:val="27"/>
        </w:rPr>
        <w:t>4月</w:t>
      </w:r>
      <w:r>
        <w:rPr>
          <w:rFonts w:ascii="仿宋_GB2312" w:eastAsia="仿宋_GB2312" w:hAnsi="仿宋_GB2312" w:cs="仿宋_GB2312"/>
          <w:color w:val="000000"/>
          <w:kern w:val="0"/>
          <w:sz w:val="27"/>
          <w:szCs w:val="27"/>
        </w:rPr>
        <w:t>聘一人，追加预算。</w:t>
      </w:r>
    </w:p>
    <w:p w14:paraId="4929998A" w14:textId="298E897B" w:rsidR="00EA227F" w:rsidRPr="00EA227F" w:rsidRDefault="00EA227F" w:rsidP="00EA227F">
      <w:pPr>
        <w:widowControl/>
        <w:spacing w:before="240" w:after="240"/>
        <w:ind w:firstLine="372"/>
        <w:jc w:val="left"/>
        <w:rPr>
          <w:rFonts w:ascii="仿宋_GB2312" w:eastAsia="仿宋_GB2312" w:hAnsi="仿宋_GB2312" w:cs="仿宋_GB2312"/>
          <w:color w:val="000000"/>
          <w:kern w:val="0"/>
          <w:sz w:val="27"/>
          <w:szCs w:val="27"/>
        </w:rPr>
      </w:pPr>
      <w:r>
        <w:rPr>
          <w:rFonts w:ascii="仿宋_GB2312" w:eastAsia="仿宋_GB2312" w:hAnsi="仿宋_GB2312" w:cs="仿宋_GB2312" w:hint="eastAsia"/>
          <w:color w:val="000000"/>
          <w:kern w:val="0"/>
          <w:sz w:val="27"/>
          <w:szCs w:val="27"/>
        </w:rPr>
        <w:t>2</w:t>
      </w:r>
      <w:r>
        <w:rPr>
          <w:rFonts w:ascii="仿宋_GB2312" w:eastAsia="仿宋_GB2312" w:hAnsi="仿宋_GB2312" w:cs="仿宋_GB2312"/>
          <w:color w:val="000000"/>
          <w:kern w:val="0"/>
          <w:sz w:val="27"/>
          <w:szCs w:val="27"/>
        </w:rPr>
        <w:t>.</w:t>
      </w:r>
      <w:r w:rsidRPr="00EA227F">
        <w:rPr>
          <w:rFonts w:ascii="仿宋_GB2312" w:eastAsia="仿宋_GB2312" w:hAnsi="仿宋_GB2312" w:cs="仿宋_GB2312" w:hint="eastAsia"/>
          <w:color w:val="000000"/>
          <w:kern w:val="0"/>
          <w:sz w:val="27"/>
          <w:szCs w:val="27"/>
        </w:rPr>
        <w:t>社会保障和就业支出</w:t>
      </w:r>
      <w:r>
        <w:rPr>
          <w:rFonts w:ascii="仿宋_GB2312" w:eastAsia="仿宋_GB2312" w:hAnsi="仿宋_GB2312" w:cs="仿宋_GB2312"/>
          <w:color w:val="000000"/>
          <w:kern w:val="0"/>
          <w:sz w:val="27"/>
          <w:szCs w:val="27"/>
        </w:rPr>
        <w:t>（款）</w:t>
      </w:r>
      <w:r w:rsidRPr="00EA227F">
        <w:rPr>
          <w:rFonts w:ascii="仿宋_GB2312" w:eastAsia="仿宋_GB2312" w:hAnsi="仿宋_GB2312" w:cs="仿宋_GB2312" w:hint="eastAsia"/>
          <w:color w:val="000000"/>
          <w:kern w:val="0"/>
          <w:sz w:val="27"/>
          <w:szCs w:val="27"/>
        </w:rPr>
        <w:t>其他社会保障和就业支出</w:t>
      </w:r>
      <w:r>
        <w:rPr>
          <w:rFonts w:ascii="仿宋_GB2312" w:eastAsia="仿宋_GB2312" w:hAnsi="仿宋_GB2312" w:cs="仿宋_GB2312"/>
          <w:color w:val="000000"/>
          <w:kern w:val="0"/>
          <w:sz w:val="27"/>
          <w:szCs w:val="27"/>
        </w:rPr>
        <w:t>（项）。年初预算</w:t>
      </w:r>
      <w:r w:rsidRPr="00EA227F">
        <w:rPr>
          <w:rFonts w:ascii="仿宋_GB2312" w:eastAsia="仿宋_GB2312" w:hAnsi="仿宋_GB2312" w:cs="仿宋_GB2312"/>
          <w:color w:val="000000"/>
          <w:kern w:val="0"/>
          <w:sz w:val="27"/>
          <w:szCs w:val="27"/>
        </w:rPr>
        <w:t>0.51</w:t>
      </w:r>
      <w:r>
        <w:rPr>
          <w:rFonts w:ascii="仿宋_GB2312" w:eastAsia="仿宋_GB2312" w:hAnsi="仿宋_GB2312" w:cs="仿宋_GB2312"/>
          <w:color w:val="000000"/>
          <w:kern w:val="0"/>
          <w:sz w:val="27"/>
          <w:szCs w:val="27"/>
        </w:rPr>
        <w:t>万元，出决算</w:t>
      </w:r>
      <w:r w:rsidRPr="00EA227F">
        <w:rPr>
          <w:rFonts w:ascii="仿宋_GB2312" w:eastAsia="仿宋_GB2312" w:hAnsi="仿宋_GB2312" w:cs="仿宋_GB2312"/>
          <w:color w:val="000000"/>
          <w:kern w:val="0"/>
          <w:sz w:val="27"/>
          <w:szCs w:val="27"/>
        </w:rPr>
        <w:t>0.51</w:t>
      </w:r>
      <w:r>
        <w:rPr>
          <w:rFonts w:ascii="仿宋_GB2312" w:eastAsia="仿宋_GB2312" w:hAnsi="仿宋_GB2312" w:cs="仿宋_GB2312"/>
          <w:color w:val="000000"/>
          <w:kern w:val="0"/>
          <w:sz w:val="27"/>
          <w:szCs w:val="27"/>
        </w:rPr>
        <w:t>万元，决算数与年初预算数无差异。</w:t>
      </w:r>
    </w:p>
    <w:p w14:paraId="2D107F3C" w14:textId="11672229" w:rsidR="0049394A" w:rsidRDefault="00000000">
      <w:pPr>
        <w:widowControl/>
        <w:spacing w:before="240" w:after="240"/>
        <w:jc w:val="left"/>
        <w:rPr>
          <w:rFonts w:eastAsia="Times New Roman"/>
          <w:kern w:val="0"/>
          <w:sz w:val="24"/>
        </w:rPr>
      </w:pPr>
      <w:r>
        <w:rPr>
          <w:rFonts w:ascii="kai_ti_gb2312" w:eastAsia="kai_ti_gb2312" w:hAnsi="kai_ti_gb2312" w:cs="kai_ti_gb2312"/>
          <w:b/>
          <w:bCs/>
          <w:color w:val="000000"/>
          <w:kern w:val="0"/>
          <w:sz w:val="27"/>
          <w:szCs w:val="27"/>
        </w:rPr>
        <w:t>    （</w:t>
      </w:r>
      <w:r w:rsidR="00EA227F">
        <w:rPr>
          <w:rFonts w:ascii="宋体" w:hAnsi="宋体" w:cs="宋体" w:hint="eastAsia"/>
          <w:b/>
          <w:bCs/>
          <w:color w:val="000000"/>
          <w:kern w:val="0"/>
          <w:sz w:val="27"/>
          <w:szCs w:val="27"/>
        </w:rPr>
        <w:t>二</w:t>
      </w:r>
      <w:r>
        <w:rPr>
          <w:rFonts w:ascii="kai_ti_gb2312" w:eastAsia="kai_ti_gb2312" w:hAnsi="kai_ti_gb2312" w:cs="kai_ti_gb2312"/>
          <w:b/>
          <w:bCs/>
          <w:color w:val="000000"/>
          <w:kern w:val="0"/>
          <w:sz w:val="27"/>
          <w:szCs w:val="27"/>
        </w:rPr>
        <w:t>）卫生健康支出（类）</w:t>
      </w:r>
    </w:p>
    <w:p w14:paraId="7F36C215" w14:textId="3C964ACC" w:rsidR="0049394A" w:rsidRPr="00B85113" w:rsidRDefault="00000000">
      <w:pPr>
        <w:widowControl/>
        <w:spacing w:before="240" w:after="240"/>
        <w:rPr>
          <w:rFonts w:eastAsiaTheme="minorEastAsia"/>
          <w:kern w:val="0"/>
          <w:sz w:val="24"/>
        </w:rPr>
      </w:pPr>
      <w:r>
        <w:rPr>
          <w:rFonts w:ascii="仿宋_GB2312" w:eastAsia="仿宋_GB2312" w:hAnsi="仿宋_GB2312" w:cs="仿宋_GB2312"/>
          <w:color w:val="000000"/>
          <w:kern w:val="0"/>
          <w:sz w:val="27"/>
          <w:szCs w:val="27"/>
        </w:rPr>
        <w:lastRenderedPageBreak/>
        <w:t>    卫生健康支出（类）决算数为</w:t>
      </w:r>
      <w:r>
        <w:rPr>
          <w:rFonts w:ascii="times_new_roman" w:eastAsia="times_new_roman" w:hAnsi="times_new_roman" w:cs="times_new_roman"/>
          <w:color w:val="000000"/>
          <w:kern w:val="0"/>
          <w:sz w:val="27"/>
          <w:szCs w:val="27"/>
          <w:u w:val="single" w:color="000000"/>
        </w:rPr>
        <w:t> 7.33</w:t>
      </w:r>
      <w:r>
        <w:rPr>
          <w:rFonts w:ascii="仿宋_GB2312" w:eastAsia="仿宋_GB2312" w:hAnsi="仿宋_GB2312" w:cs="仿宋_GB2312"/>
          <w:color w:val="000000"/>
          <w:kern w:val="0"/>
          <w:sz w:val="27"/>
          <w:szCs w:val="27"/>
        </w:rPr>
        <w:t>万元，与年初预算相比增加</w:t>
      </w:r>
      <w:r>
        <w:rPr>
          <w:rFonts w:ascii="times_new_roman" w:eastAsia="times_new_roman" w:hAnsi="times_new_roman" w:cs="times_new_roman"/>
          <w:color w:val="000000"/>
          <w:kern w:val="0"/>
          <w:sz w:val="27"/>
          <w:szCs w:val="27"/>
          <w:u w:val="single" w:color="000000"/>
        </w:rPr>
        <w:t>1.37</w:t>
      </w:r>
      <w:r>
        <w:rPr>
          <w:rFonts w:ascii="仿宋_GB2312" w:eastAsia="仿宋_GB2312" w:hAnsi="仿宋_GB2312" w:cs="仿宋_GB2312"/>
          <w:color w:val="000000"/>
          <w:kern w:val="0"/>
          <w:sz w:val="27"/>
          <w:szCs w:val="27"/>
        </w:rPr>
        <w:t>万元。其中：</w:t>
      </w:r>
    </w:p>
    <w:p w14:paraId="72C0AA78" w14:textId="6EAEF99E" w:rsidR="0049394A" w:rsidRDefault="00000000">
      <w:pPr>
        <w:widowControl/>
        <w:spacing w:before="240" w:after="240"/>
        <w:rPr>
          <w:rFonts w:eastAsia="Times New Roman"/>
          <w:kern w:val="0"/>
          <w:sz w:val="24"/>
        </w:rPr>
      </w:pPr>
      <w:r>
        <w:rPr>
          <w:rFonts w:ascii="仿宋_GB2312" w:eastAsia="仿宋_GB2312" w:hAnsi="仿宋_GB2312" w:cs="仿宋_GB2312"/>
          <w:color w:val="000000"/>
          <w:kern w:val="0"/>
          <w:sz w:val="27"/>
          <w:szCs w:val="27"/>
        </w:rPr>
        <w:t>    </w:t>
      </w:r>
      <w:r w:rsidR="00B85113">
        <w:rPr>
          <w:rFonts w:ascii="times_new_roman" w:eastAsia="times_new_roman" w:hAnsi="times_new_roman" w:cs="times_new_roman"/>
          <w:color w:val="000000"/>
          <w:kern w:val="0"/>
          <w:sz w:val="27"/>
          <w:szCs w:val="27"/>
        </w:rPr>
        <w:t>1.</w:t>
      </w:r>
      <w:r w:rsidR="00EA227F" w:rsidRPr="00EA227F">
        <w:rPr>
          <w:rFonts w:ascii="仿宋_GB2312" w:eastAsia="仿宋_GB2312" w:hAnsi="仿宋_GB2312" w:cs="仿宋_GB2312" w:hint="eastAsia"/>
          <w:color w:val="000000"/>
          <w:kern w:val="0"/>
          <w:sz w:val="27"/>
          <w:szCs w:val="27"/>
        </w:rPr>
        <w:t>行</w:t>
      </w:r>
      <w:r>
        <w:rPr>
          <w:rFonts w:ascii="仿宋_GB2312" w:eastAsia="仿宋_GB2312" w:hAnsi="仿宋_GB2312" w:cs="仿宋_GB2312"/>
          <w:color w:val="000000"/>
          <w:kern w:val="0"/>
          <w:sz w:val="27"/>
          <w:szCs w:val="27"/>
        </w:rPr>
        <w:t>事业单位医疗（款）事业单位医疗（项）。年初预算</w:t>
      </w:r>
      <w:r w:rsidR="00017CEB">
        <w:rPr>
          <w:rFonts w:ascii="仿宋_GB2312" w:eastAsia="仿宋_GB2312" w:hAnsi="仿宋_GB2312" w:cs="仿宋_GB2312" w:hint="eastAsia"/>
          <w:color w:val="000000"/>
          <w:kern w:val="0"/>
          <w:sz w:val="27"/>
          <w:szCs w:val="27"/>
        </w:rPr>
        <w:t>4</w:t>
      </w:r>
      <w:r w:rsidR="00017CEB">
        <w:rPr>
          <w:rFonts w:ascii="仿宋_GB2312" w:eastAsia="仿宋_GB2312" w:hAnsi="仿宋_GB2312" w:cs="仿宋_GB2312"/>
          <w:color w:val="000000"/>
          <w:kern w:val="0"/>
          <w:sz w:val="27"/>
          <w:szCs w:val="27"/>
        </w:rPr>
        <w:t>.50</w:t>
      </w:r>
      <w:r>
        <w:rPr>
          <w:rFonts w:ascii="仿宋_GB2312" w:eastAsia="仿宋_GB2312" w:hAnsi="仿宋_GB2312" w:cs="仿宋_GB2312"/>
          <w:color w:val="000000"/>
          <w:kern w:val="0"/>
          <w:sz w:val="27"/>
          <w:szCs w:val="27"/>
        </w:rPr>
        <w:t>万元，支出决算</w:t>
      </w:r>
      <w:r w:rsidR="00017CEB">
        <w:rPr>
          <w:rFonts w:ascii="仿宋_GB2312" w:eastAsia="仿宋_GB2312" w:hAnsi="仿宋_GB2312" w:cs="仿宋_GB2312" w:hint="eastAsia"/>
          <w:color w:val="000000"/>
          <w:kern w:val="0"/>
          <w:sz w:val="27"/>
          <w:szCs w:val="27"/>
        </w:rPr>
        <w:t>5</w:t>
      </w:r>
      <w:r w:rsidR="00017CEB">
        <w:rPr>
          <w:rFonts w:ascii="仿宋_GB2312" w:eastAsia="仿宋_GB2312" w:hAnsi="仿宋_GB2312" w:cs="仿宋_GB2312"/>
          <w:color w:val="000000"/>
          <w:kern w:val="0"/>
          <w:sz w:val="27"/>
          <w:szCs w:val="27"/>
        </w:rPr>
        <w:t>.54</w:t>
      </w:r>
      <w:r>
        <w:rPr>
          <w:rFonts w:ascii="仿宋_GB2312" w:eastAsia="仿宋_GB2312" w:hAnsi="仿宋_GB2312" w:cs="仿宋_GB2312"/>
          <w:color w:val="000000"/>
          <w:kern w:val="0"/>
          <w:sz w:val="27"/>
          <w:szCs w:val="27"/>
        </w:rPr>
        <w:t>万元，完成年初预算的</w:t>
      </w:r>
      <w:r w:rsidR="00017CEB">
        <w:rPr>
          <w:rFonts w:ascii="仿宋_GB2312" w:eastAsia="仿宋_GB2312" w:hAnsi="仿宋_GB2312" w:cs="仿宋_GB2312" w:hint="eastAsia"/>
          <w:color w:val="000000"/>
          <w:kern w:val="0"/>
          <w:sz w:val="27"/>
          <w:szCs w:val="27"/>
        </w:rPr>
        <w:t>1</w:t>
      </w:r>
      <w:r w:rsidR="00017CEB">
        <w:rPr>
          <w:rFonts w:ascii="仿宋_GB2312" w:eastAsia="仿宋_GB2312" w:hAnsi="仿宋_GB2312" w:cs="仿宋_GB2312"/>
          <w:color w:val="000000"/>
          <w:kern w:val="0"/>
          <w:sz w:val="27"/>
          <w:szCs w:val="27"/>
        </w:rPr>
        <w:t>23</w:t>
      </w:r>
      <w:r>
        <w:rPr>
          <w:rFonts w:ascii="仿宋_GB2312" w:eastAsia="仿宋_GB2312" w:hAnsi="仿宋_GB2312" w:cs="仿宋_GB2312"/>
          <w:color w:val="000000"/>
          <w:kern w:val="0"/>
          <w:sz w:val="27"/>
          <w:szCs w:val="27"/>
        </w:rPr>
        <w:t>%。决算数与年初预算数的差异原因：</w:t>
      </w:r>
      <w:r w:rsidR="00017CEB">
        <w:rPr>
          <w:rFonts w:ascii="仿宋_GB2312" w:eastAsia="仿宋_GB2312" w:hAnsi="仿宋_GB2312" w:cs="仿宋_GB2312"/>
          <w:color w:val="000000"/>
          <w:kern w:val="0"/>
          <w:sz w:val="27"/>
          <w:szCs w:val="27"/>
        </w:rPr>
        <w:t>2024年</w:t>
      </w:r>
      <w:r w:rsidR="00017CEB">
        <w:rPr>
          <w:rFonts w:ascii="仿宋_GB2312" w:eastAsia="仿宋_GB2312" w:hAnsi="仿宋_GB2312" w:cs="仿宋_GB2312" w:hint="eastAsia"/>
          <w:color w:val="000000"/>
          <w:kern w:val="0"/>
          <w:sz w:val="27"/>
          <w:szCs w:val="27"/>
        </w:rPr>
        <w:t>4月</w:t>
      </w:r>
      <w:r w:rsidR="00017CEB">
        <w:rPr>
          <w:rFonts w:ascii="仿宋_GB2312" w:eastAsia="仿宋_GB2312" w:hAnsi="仿宋_GB2312" w:cs="仿宋_GB2312"/>
          <w:color w:val="000000"/>
          <w:kern w:val="0"/>
          <w:sz w:val="27"/>
          <w:szCs w:val="27"/>
        </w:rPr>
        <w:t>聘一人，追加预算</w:t>
      </w:r>
      <w:r>
        <w:rPr>
          <w:rFonts w:ascii="仿宋_GB2312" w:eastAsia="仿宋_GB2312" w:hAnsi="仿宋_GB2312" w:cs="仿宋_GB2312"/>
          <w:color w:val="000000"/>
          <w:kern w:val="0"/>
          <w:sz w:val="27"/>
          <w:szCs w:val="27"/>
        </w:rPr>
        <w:t>。</w:t>
      </w:r>
    </w:p>
    <w:p w14:paraId="6458ADC2" w14:textId="44D6E057" w:rsidR="0049394A" w:rsidRDefault="00000000">
      <w:pPr>
        <w:widowControl/>
        <w:spacing w:before="240" w:after="240"/>
        <w:rPr>
          <w:rFonts w:eastAsia="Times New Roman"/>
          <w:kern w:val="0"/>
          <w:sz w:val="24"/>
        </w:rPr>
      </w:pPr>
      <w:r>
        <w:rPr>
          <w:rFonts w:ascii="仿宋_GB2312" w:eastAsia="仿宋_GB2312" w:hAnsi="仿宋_GB2312" w:cs="仿宋_GB2312"/>
          <w:color w:val="000000"/>
          <w:kern w:val="0"/>
          <w:sz w:val="27"/>
          <w:szCs w:val="27"/>
        </w:rPr>
        <w:t>    </w:t>
      </w:r>
      <w:r w:rsidR="00B85113">
        <w:rPr>
          <w:rFonts w:ascii="times_new_roman" w:eastAsia="times_new_roman" w:hAnsi="times_new_roman" w:cs="times_new_roman"/>
          <w:color w:val="000000"/>
          <w:kern w:val="0"/>
          <w:sz w:val="27"/>
          <w:szCs w:val="27"/>
        </w:rPr>
        <w:t>2.</w:t>
      </w:r>
      <w:r>
        <w:rPr>
          <w:rFonts w:ascii="仿宋_GB2312" w:eastAsia="仿宋_GB2312" w:hAnsi="仿宋_GB2312" w:cs="仿宋_GB2312"/>
          <w:color w:val="000000"/>
          <w:kern w:val="0"/>
          <w:sz w:val="27"/>
          <w:szCs w:val="27"/>
        </w:rPr>
        <w:t>事业单位医疗（款）公务员医疗补助（项）。年初预算</w:t>
      </w:r>
      <w:r w:rsidR="00017CEB">
        <w:rPr>
          <w:rFonts w:ascii="仿宋_GB2312" w:eastAsia="仿宋_GB2312" w:hAnsi="仿宋_GB2312" w:cs="仿宋_GB2312" w:hint="eastAsia"/>
          <w:color w:val="000000"/>
          <w:kern w:val="0"/>
          <w:sz w:val="27"/>
          <w:szCs w:val="27"/>
        </w:rPr>
        <w:t>1</w:t>
      </w:r>
      <w:r w:rsidR="00017CEB">
        <w:rPr>
          <w:rFonts w:ascii="仿宋_GB2312" w:eastAsia="仿宋_GB2312" w:hAnsi="仿宋_GB2312" w:cs="仿宋_GB2312"/>
          <w:color w:val="000000"/>
          <w:kern w:val="0"/>
          <w:sz w:val="27"/>
          <w:szCs w:val="27"/>
        </w:rPr>
        <w:t>.46</w:t>
      </w:r>
      <w:r>
        <w:rPr>
          <w:rFonts w:ascii="仿宋_GB2312" w:eastAsia="仿宋_GB2312" w:hAnsi="仿宋_GB2312" w:cs="仿宋_GB2312"/>
          <w:color w:val="000000"/>
          <w:kern w:val="0"/>
          <w:sz w:val="27"/>
          <w:szCs w:val="27"/>
        </w:rPr>
        <w:t>万元，支出决算</w:t>
      </w:r>
      <w:r w:rsidR="00017CEB">
        <w:rPr>
          <w:rFonts w:ascii="仿宋_GB2312" w:eastAsia="仿宋_GB2312" w:hAnsi="仿宋_GB2312" w:cs="仿宋_GB2312" w:hint="eastAsia"/>
          <w:color w:val="000000"/>
          <w:kern w:val="0"/>
          <w:sz w:val="27"/>
          <w:szCs w:val="27"/>
        </w:rPr>
        <w:t>1</w:t>
      </w:r>
      <w:r w:rsidRPr="00017CEB">
        <w:rPr>
          <w:rFonts w:ascii="仿宋_GB2312" w:eastAsia="仿宋_GB2312" w:hAnsi="仿宋_GB2312" w:cs="仿宋_GB2312"/>
          <w:color w:val="000000"/>
          <w:kern w:val="0"/>
          <w:sz w:val="27"/>
          <w:szCs w:val="27"/>
        </w:rPr>
        <w:t>.</w:t>
      </w:r>
      <w:r w:rsidR="00017CEB" w:rsidRPr="00017CEB">
        <w:rPr>
          <w:rFonts w:ascii="仿宋_GB2312" w:eastAsia="仿宋_GB2312" w:hAnsi="仿宋_GB2312" w:cs="仿宋_GB2312"/>
          <w:color w:val="000000"/>
          <w:kern w:val="0"/>
          <w:sz w:val="27"/>
          <w:szCs w:val="27"/>
        </w:rPr>
        <w:t>79</w:t>
      </w:r>
      <w:r>
        <w:rPr>
          <w:rFonts w:ascii="仿宋_GB2312" w:eastAsia="仿宋_GB2312" w:hAnsi="仿宋_GB2312" w:cs="仿宋_GB2312"/>
          <w:color w:val="000000"/>
          <w:kern w:val="0"/>
          <w:sz w:val="27"/>
          <w:szCs w:val="27"/>
        </w:rPr>
        <w:t>万元，完成年初预算的</w:t>
      </w:r>
      <w:r w:rsidR="00017CEB">
        <w:rPr>
          <w:rFonts w:ascii="仿宋_GB2312" w:eastAsia="仿宋_GB2312" w:hAnsi="仿宋_GB2312" w:cs="仿宋_GB2312" w:hint="eastAsia"/>
          <w:color w:val="000000"/>
          <w:kern w:val="0"/>
          <w:sz w:val="27"/>
          <w:szCs w:val="27"/>
        </w:rPr>
        <w:t>1</w:t>
      </w:r>
      <w:r w:rsidR="00017CEB">
        <w:rPr>
          <w:rFonts w:ascii="仿宋_GB2312" w:eastAsia="仿宋_GB2312" w:hAnsi="仿宋_GB2312" w:cs="仿宋_GB2312"/>
          <w:color w:val="000000"/>
          <w:kern w:val="0"/>
          <w:sz w:val="27"/>
          <w:szCs w:val="27"/>
        </w:rPr>
        <w:t>2</w:t>
      </w:r>
      <w:r w:rsidR="00017CEB" w:rsidRPr="00017CEB">
        <w:rPr>
          <w:rFonts w:ascii="仿宋_GB2312" w:eastAsia="仿宋_GB2312" w:hAnsi="仿宋_GB2312" w:cs="仿宋_GB2312"/>
          <w:color w:val="000000"/>
          <w:kern w:val="0"/>
          <w:sz w:val="27"/>
          <w:szCs w:val="27"/>
        </w:rPr>
        <w:t>3</w:t>
      </w:r>
      <w:r>
        <w:rPr>
          <w:rFonts w:ascii="仿宋_GB2312" w:eastAsia="仿宋_GB2312" w:hAnsi="仿宋_GB2312" w:cs="仿宋_GB2312"/>
          <w:color w:val="000000"/>
          <w:kern w:val="0"/>
          <w:sz w:val="27"/>
          <w:szCs w:val="27"/>
        </w:rPr>
        <w:t>%。决算数与年初预算数的差异原因：</w:t>
      </w:r>
      <w:r w:rsidR="00017CEB">
        <w:rPr>
          <w:rFonts w:ascii="仿宋_GB2312" w:eastAsia="仿宋_GB2312" w:hAnsi="仿宋_GB2312" w:cs="仿宋_GB2312"/>
          <w:color w:val="000000"/>
          <w:kern w:val="0"/>
          <w:sz w:val="27"/>
          <w:szCs w:val="27"/>
        </w:rPr>
        <w:t>2024年</w:t>
      </w:r>
      <w:r w:rsidR="00017CEB">
        <w:rPr>
          <w:rFonts w:ascii="仿宋_GB2312" w:eastAsia="仿宋_GB2312" w:hAnsi="仿宋_GB2312" w:cs="仿宋_GB2312" w:hint="eastAsia"/>
          <w:color w:val="000000"/>
          <w:kern w:val="0"/>
          <w:sz w:val="27"/>
          <w:szCs w:val="27"/>
        </w:rPr>
        <w:t>4月</w:t>
      </w:r>
      <w:r w:rsidR="00017CEB">
        <w:rPr>
          <w:rFonts w:ascii="仿宋_GB2312" w:eastAsia="仿宋_GB2312" w:hAnsi="仿宋_GB2312" w:cs="仿宋_GB2312"/>
          <w:color w:val="000000"/>
          <w:kern w:val="0"/>
          <w:sz w:val="27"/>
          <w:szCs w:val="27"/>
        </w:rPr>
        <w:t>聘一人，追加预算</w:t>
      </w:r>
      <w:r>
        <w:rPr>
          <w:rFonts w:ascii="仿宋_GB2312" w:eastAsia="仿宋_GB2312" w:hAnsi="仿宋_GB2312" w:cs="仿宋_GB2312"/>
          <w:color w:val="000000"/>
          <w:kern w:val="0"/>
          <w:sz w:val="27"/>
          <w:szCs w:val="27"/>
        </w:rPr>
        <w:t>。</w:t>
      </w:r>
    </w:p>
    <w:p w14:paraId="0BFB8951" w14:textId="418763FA" w:rsidR="0049394A" w:rsidRDefault="0049394A">
      <w:pPr>
        <w:widowControl/>
        <w:spacing w:before="240" w:after="240"/>
        <w:rPr>
          <w:rFonts w:eastAsia="Times New Roman"/>
          <w:kern w:val="0"/>
          <w:sz w:val="24"/>
        </w:rPr>
      </w:pPr>
    </w:p>
    <w:p w14:paraId="4BCFAF15" w14:textId="28706E1E" w:rsidR="0049394A" w:rsidRDefault="00000000">
      <w:pPr>
        <w:widowControl/>
        <w:spacing w:before="240" w:after="240"/>
        <w:jc w:val="left"/>
        <w:rPr>
          <w:rFonts w:eastAsia="Times New Roman"/>
          <w:kern w:val="0"/>
          <w:sz w:val="24"/>
        </w:rPr>
      </w:pPr>
      <w:r>
        <w:rPr>
          <w:rFonts w:ascii="kai_ti_gb2312" w:eastAsia="kai_ti_gb2312" w:hAnsi="kai_ti_gb2312" w:cs="kai_ti_gb2312"/>
          <w:b/>
          <w:bCs/>
          <w:color w:val="000000"/>
          <w:kern w:val="0"/>
          <w:sz w:val="27"/>
          <w:szCs w:val="27"/>
        </w:rPr>
        <w:t>    （</w:t>
      </w:r>
      <w:r w:rsidR="00017CEB">
        <w:rPr>
          <w:rFonts w:ascii="宋体" w:hAnsi="宋体" w:cs="宋体" w:hint="eastAsia"/>
          <w:b/>
          <w:bCs/>
          <w:color w:val="000000"/>
          <w:kern w:val="0"/>
          <w:sz w:val="27"/>
          <w:szCs w:val="27"/>
        </w:rPr>
        <w:t>三</w:t>
      </w:r>
      <w:r>
        <w:rPr>
          <w:rFonts w:ascii="kai_ti_gb2312" w:eastAsia="kai_ti_gb2312" w:hAnsi="kai_ti_gb2312" w:cs="kai_ti_gb2312"/>
          <w:b/>
          <w:bCs/>
          <w:color w:val="000000"/>
          <w:kern w:val="0"/>
          <w:sz w:val="27"/>
          <w:szCs w:val="27"/>
        </w:rPr>
        <w:t>）住房保障支出（类）</w:t>
      </w:r>
    </w:p>
    <w:p w14:paraId="797C9D7B" w14:textId="6CE46636" w:rsidR="0049394A" w:rsidRPr="00017CEB" w:rsidRDefault="00000000">
      <w:pPr>
        <w:widowControl/>
        <w:spacing w:before="240" w:after="240"/>
        <w:rPr>
          <w:rFonts w:ascii="仿宋_GB2312" w:eastAsia="仿宋_GB2312" w:hAnsi="仿宋_GB2312" w:cs="仿宋_GB2312"/>
          <w:color w:val="000000"/>
          <w:kern w:val="0"/>
          <w:sz w:val="27"/>
          <w:szCs w:val="27"/>
        </w:rPr>
      </w:pPr>
      <w:r>
        <w:rPr>
          <w:rFonts w:ascii="仿宋_GB2312" w:eastAsia="仿宋_GB2312" w:hAnsi="仿宋_GB2312" w:cs="仿宋_GB2312"/>
          <w:color w:val="000000"/>
          <w:kern w:val="0"/>
          <w:sz w:val="27"/>
          <w:szCs w:val="27"/>
        </w:rPr>
        <w:t>    住房保障支出（类）决算数为</w:t>
      </w:r>
      <w:r w:rsidRPr="00017CEB">
        <w:rPr>
          <w:rFonts w:ascii="仿宋_GB2312" w:eastAsia="仿宋_GB2312" w:hAnsi="仿宋_GB2312" w:cs="仿宋_GB2312"/>
          <w:color w:val="000000"/>
          <w:kern w:val="0"/>
          <w:sz w:val="27"/>
          <w:szCs w:val="27"/>
        </w:rPr>
        <w:t> 9.78</w:t>
      </w:r>
      <w:r>
        <w:rPr>
          <w:rFonts w:ascii="仿宋_GB2312" w:eastAsia="仿宋_GB2312" w:hAnsi="仿宋_GB2312" w:cs="仿宋_GB2312"/>
          <w:color w:val="000000"/>
          <w:kern w:val="0"/>
          <w:sz w:val="27"/>
          <w:szCs w:val="27"/>
        </w:rPr>
        <w:t>万元，与年初预算相比增加</w:t>
      </w:r>
      <w:r w:rsidRPr="00017CEB">
        <w:rPr>
          <w:rFonts w:ascii="仿宋_GB2312" w:eastAsia="仿宋_GB2312" w:hAnsi="仿宋_GB2312" w:cs="仿宋_GB2312"/>
          <w:color w:val="000000"/>
          <w:kern w:val="0"/>
          <w:sz w:val="27"/>
          <w:szCs w:val="27"/>
        </w:rPr>
        <w:t>0.86</w:t>
      </w:r>
      <w:r>
        <w:rPr>
          <w:rFonts w:ascii="仿宋_GB2312" w:eastAsia="仿宋_GB2312" w:hAnsi="仿宋_GB2312" w:cs="仿宋_GB2312"/>
          <w:color w:val="000000"/>
          <w:kern w:val="0"/>
          <w:sz w:val="27"/>
          <w:szCs w:val="27"/>
        </w:rPr>
        <w:t>万元。其中：</w:t>
      </w:r>
    </w:p>
    <w:p w14:paraId="22BCF319" w14:textId="08BBFB9A" w:rsidR="0049394A" w:rsidRPr="00017CEB" w:rsidRDefault="00000000">
      <w:pPr>
        <w:widowControl/>
        <w:spacing w:before="240" w:after="240"/>
        <w:rPr>
          <w:rFonts w:ascii="仿宋_GB2312" w:eastAsia="仿宋_GB2312" w:hAnsi="仿宋_GB2312" w:cs="仿宋_GB2312"/>
          <w:color w:val="000000"/>
          <w:kern w:val="0"/>
          <w:sz w:val="27"/>
          <w:szCs w:val="27"/>
        </w:rPr>
      </w:pPr>
      <w:r>
        <w:rPr>
          <w:rFonts w:ascii="仿宋_GB2312" w:eastAsia="仿宋_GB2312" w:hAnsi="仿宋_GB2312" w:cs="仿宋_GB2312"/>
          <w:color w:val="000000"/>
          <w:kern w:val="0"/>
          <w:sz w:val="27"/>
          <w:szCs w:val="27"/>
        </w:rPr>
        <w:t>    </w:t>
      </w:r>
      <w:r w:rsidRPr="00017CEB">
        <w:rPr>
          <w:rFonts w:ascii="仿宋_GB2312" w:eastAsia="仿宋_GB2312" w:hAnsi="仿宋_GB2312" w:cs="仿宋_GB2312"/>
          <w:color w:val="000000"/>
          <w:kern w:val="0"/>
          <w:sz w:val="27"/>
          <w:szCs w:val="27"/>
        </w:rPr>
        <w:t>1．</w:t>
      </w:r>
      <w:r>
        <w:rPr>
          <w:rFonts w:ascii="仿宋_GB2312" w:eastAsia="仿宋_GB2312" w:hAnsi="仿宋_GB2312" w:cs="仿宋_GB2312"/>
          <w:color w:val="000000"/>
          <w:kern w:val="0"/>
          <w:sz w:val="27"/>
          <w:szCs w:val="27"/>
        </w:rPr>
        <w:t>住房改革支出（款）住房公积金（项）。年初预算</w:t>
      </w:r>
      <w:r w:rsidR="00017CEB">
        <w:rPr>
          <w:rFonts w:ascii="仿宋_GB2312" w:eastAsia="仿宋_GB2312" w:hAnsi="仿宋_GB2312" w:cs="仿宋_GB2312" w:hint="eastAsia"/>
          <w:color w:val="000000"/>
          <w:kern w:val="0"/>
          <w:sz w:val="27"/>
          <w:szCs w:val="27"/>
        </w:rPr>
        <w:t>8</w:t>
      </w:r>
      <w:r w:rsidR="00017CEB" w:rsidRPr="00017CEB">
        <w:rPr>
          <w:rFonts w:ascii="仿宋_GB2312" w:eastAsia="仿宋_GB2312" w:hAnsi="仿宋_GB2312" w:cs="仿宋_GB2312"/>
          <w:color w:val="000000"/>
          <w:kern w:val="0"/>
          <w:sz w:val="27"/>
          <w:szCs w:val="27"/>
        </w:rPr>
        <w:t>.92</w:t>
      </w:r>
      <w:r>
        <w:rPr>
          <w:rFonts w:ascii="仿宋_GB2312" w:eastAsia="仿宋_GB2312" w:hAnsi="仿宋_GB2312" w:cs="仿宋_GB2312"/>
          <w:color w:val="000000"/>
          <w:kern w:val="0"/>
          <w:sz w:val="27"/>
          <w:szCs w:val="27"/>
        </w:rPr>
        <w:t>万元，支出决算</w:t>
      </w:r>
      <w:r w:rsidR="00017CEB">
        <w:rPr>
          <w:rFonts w:ascii="仿宋_GB2312" w:eastAsia="仿宋_GB2312" w:hAnsi="仿宋_GB2312" w:cs="仿宋_GB2312" w:hint="eastAsia"/>
          <w:color w:val="000000"/>
          <w:kern w:val="0"/>
          <w:sz w:val="27"/>
          <w:szCs w:val="27"/>
        </w:rPr>
        <w:t>9</w:t>
      </w:r>
      <w:r w:rsidR="00017CEB">
        <w:rPr>
          <w:rFonts w:ascii="仿宋_GB2312" w:eastAsia="仿宋_GB2312" w:hAnsi="仿宋_GB2312" w:cs="仿宋_GB2312"/>
          <w:color w:val="000000"/>
          <w:kern w:val="0"/>
          <w:sz w:val="27"/>
          <w:szCs w:val="27"/>
        </w:rPr>
        <w:t>.78</w:t>
      </w:r>
      <w:r w:rsidR="00017CEB" w:rsidRPr="00017CEB">
        <w:rPr>
          <w:rFonts w:ascii="仿宋_GB2312" w:eastAsia="仿宋_GB2312" w:hAnsi="仿宋_GB2312" w:cs="仿宋_GB2312" w:hint="eastAsia"/>
          <w:color w:val="000000"/>
          <w:kern w:val="0"/>
          <w:sz w:val="27"/>
          <w:szCs w:val="27"/>
        </w:rPr>
        <w:t>万</w:t>
      </w:r>
      <w:r>
        <w:rPr>
          <w:rFonts w:ascii="仿宋_GB2312" w:eastAsia="仿宋_GB2312" w:hAnsi="仿宋_GB2312" w:cs="仿宋_GB2312"/>
          <w:color w:val="000000"/>
          <w:kern w:val="0"/>
          <w:sz w:val="27"/>
          <w:szCs w:val="27"/>
        </w:rPr>
        <w:t>，完成年初预算的</w:t>
      </w:r>
      <w:r w:rsidR="00017CEB">
        <w:rPr>
          <w:rFonts w:ascii="仿宋_GB2312" w:eastAsia="仿宋_GB2312" w:hAnsi="仿宋_GB2312" w:cs="仿宋_GB2312" w:hint="eastAsia"/>
          <w:color w:val="000000"/>
          <w:kern w:val="0"/>
          <w:sz w:val="27"/>
          <w:szCs w:val="27"/>
        </w:rPr>
        <w:t>1</w:t>
      </w:r>
      <w:r w:rsidR="00017CEB">
        <w:rPr>
          <w:rFonts w:ascii="仿宋_GB2312" w:eastAsia="仿宋_GB2312" w:hAnsi="仿宋_GB2312" w:cs="仿宋_GB2312"/>
          <w:color w:val="000000"/>
          <w:kern w:val="0"/>
          <w:sz w:val="27"/>
          <w:szCs w:val="27"/>
        </w:rPr>
        <w:t>10</w:t>
      </w:r>
      <w:r>
        <w:rPr>
          <w:rFonts w:ascii="仿宋_GB2312" w:eastAsia="仿宋_GB2312" w:hAnsi="仿宋_GB2312" w:cs="仿宋_GB2312"/>
          <w:color w:val="000000"/>
          <w:kern w:val="0"/>
          <w:sz w:val="27"/>
          <w:szCs w:val="27"/>
        </w:rPr>
        <w:t>%。决算数与年初预算数的差异原因：</w:t>
      </w:r>
      <w:r w:rsidR="00017CEB">
        <w:rPr>
          <w:rFonts w:ascii="仿宋_GB2312" w:eastAsia="仿宋_GB2312" w:hAnsi="仿宋_GB2312" w:cs="仿宋_GB2312"/>
          <w:color w:val="000000"/>
          <w:kern w:val="0"/>
          <w:sz w:val="27"/>
          <w:szCs w:val="27"/>
        </w:rPr>
        <w:t>2024年</w:t>
      </w:r>
      <w:r w:rsidR="00017CEB">
        <w:rPr>
          <w:rFonts w:ascii="仿宋_GB2312" w:eastAsia="仿宋_GB2312" w:hAnsi="仿宋_GB2312" w:cs="仿宋_GB2312" w:hint="eastAsia"/>
          <w:color w:val="000000"/>
          <w:kern w:val="0"/>
          <w:sz w:val="27"/>
          <w:szCs w:val="27"/>
        </w:rPr>
        <w:t>4月</w:t>
      </w:r>
      <w:r w:rsidR="00017CEB">
        <w:rPr>
          <w:rFonts w:ascii="仿宋_GB2312" w:eastAsia="仿宋_GB2312" w:hAnsi="仿宋_GB2312" w:cs="仿宋_GB2312"/>
          <w:color w:val="000000"/>
          <w:kern w:val="0"/>
          <w:sz w:val="27"/>
          <w:szCs w:val="27"/>
        </w:rPr>
        <w:t>聘一人，追加预算</w:t>
      </w:r>
      <w:r>
        <w:rPr>
          <w:rFonts w:ascii="仿宋_GB2312" w:eastAsia="仿宋_GB2312" w:hAnsi="仿宋_GB2312" w:cs="仿宋_GB2312"/>
          <w:color w:val="000000"/>
          <w:kern w:val="0"/>
          <w:sz w:val="27"/>
          <w:szCs w:val="27"/>
        </w:rPr>
        <w:t>。</w:t>
      </w:r>
    </w:p>
    <w:p w14:paraId="45C6C59F" w14:textId="77777777" w:rsidR="0049394A" w:rsidRDefault="00000000">
      <w:pPr>
        <w:widowControl/>
        <w:spacing w:before="240" w:after="240"/>
        <w:jc w:val="left"/>
        <w:rPr>
          <w:rFonts w:eastAsia="Times New Roman"/>
          <w:kern w:val="0"/>
          <w:sz w:val="24"/>
        </w:rPr>
      </w:pPr>
      <w:r>
        <w:rPr>
          <w:rFonts w:ascii="Calibri" w:eastAsia="Calibri" w:hAnsi="Calibri" w:cs="Calibri"/>
          <w:b/>
          <w:bCs/>
          <w:kern w:val="0"/>
          <w:sz w:val="27"/>
          <w:szCs w:val="27"/>
        </w:rPr>
        <w:t> </w:t>
      </w:r>
      <w:r>
        <w:rPr>
          <w:rFonts w:ascii="黑体" w:eastAsia="黑体" w:hAnsi="黑体" w:cs="黑体"/>
          <w:b/>
          <w:bCs/>
          <w:kern w:val="0"/>
          <w:sz w:val="27"/>
          <w:szCs w:val="27"/>
        </w:rPr>
        <w:t xml:space="preserve"> </w:t>
      </w:r>
      <w:r>
        <w:rPr>
          <w:rFonts w:ascii="Calibri" w:eastAsia="Calibri" w:hAnsi="Calibri" w:cs="Calibri"/>
          <w:b/>
          <w:bCs/>
          <w:kern w:val="0"/>
          <w:sz w:val="27"/>
          <w:szCs w:val="27"/>
        </w:rPr>
        <w:t> </w:t>
      </w:r>
      <w:r>
        <w:rPr>
          <w:rFonts w:ascii="黑体" w:eastAsia="黑体" w:hAnsi="黑体" w:cs="黑体"/>
          <w:b/>
          <w:bCs/>
          <w:kern w:val="0"/>
          <w:sz w:val="27"/>
          <w:szCs w:val="27"/>
        </w:rPr>
        <w:t xml:space="preserve"> 六、一般公共预算财政拨款基本支出决算情况说明</w:t>
      </w:r>
    </w:p>
    <w:p w14:paraId="6CD4698C" w14:textId="77777777" w:rsidR="0049394A" w:rsidRDefault="00000000">
      <w:pPr>
        <w:widowControl/>
        <w:spacing w:before="240" w:after="240"/>
        <w:rPr>
          <w:rFonts w:eastAsia="Times New Roman"/>
          <w:kern w:val="0"/>
          <w:sz w:val="24"/>
        </w:rPr>
      </w:pPr>
      <w:r>
        <w:rPr>
          <w:rFonts w:ascii="仿宋_GB2312" w:eastAsia="仿宋_GB2312" w:hAnsi="仿宋_GB2312" w:cs="仿宋_GB2312"/>
          <w:kern w:val="0"/>
          <w:sz w:val="27"/>
          <w:szCs w:val="27"/>
        </w:rPr>
        <w:t xml:space="preserve">    </w:t>
      </w:r>
      <w:r>
        <w:rPr>
          <w:rFonts w:ascii="仿宋_GB2312" w:eastAsia="仿宋_GB2312" w:hAnsi="仿宋_GB2312" w:cs="仿宋_GB2312"/>
          <w:color w:val="000000"/>
          <w:kern w:val="0"/>
          <w:sz w:val="27"/>
          <w:szCs w:val="27"/>
        </w:rPr>
        <w:t>巴彦淖尔市建设工程消防技术服务中心 2024年度一般公共预算财政拨款基本支出决算</w:t>
      </w:r>
      <w:r>
        <w:rPr>
          <w:rFonts w:ascii="times_new_roman" w:eastAsia="times_new_roman" w:hAnsi="times_new_roman" w:cs="times_new_roman"/>
          <w:color w:val="000000"/>
          <w:kern w:val="0"/>
          <w:sz w:val="27"/>
          <w:szCs w:val="27"/>
          <w:u w:val="single" w:color="000000"/>
        </w:rPr>
        <w:t> 127.62</w:t>
      </w:r>
      <w:r>
        <w:rPr>
          <w:rFonts w:ascii="仿宋_GB2312" w:eastAsia="仿宋_GB2312" w:hAnsi="仿宋_GB2312" w:cs="仿宋_GB2312"/>
          <w:color w:val="000000"/>
          <w:kern w:val="0"/>
          <w:sz w:val="27"/>
          <w:szCs w:val="27"/>
        </w:rPr>
        <w:t>万元，其中：</w:t>
      </w:r>
    </w:p>
    <w:p w14:paraId="2BE20431" w14:textId="2E962A08" w:rsidR="0049394A" w:rsidRDefault="00000000">
      <w:pPr>
        <w:widowControl/>
        <w:spacing w:before="240" w:after="240"/>
        <w:rPr>
          <w:rFonts w:eastAsia="Times New Roman"/>
          <w:kern w:val="0"/>
          <w:sz w:val="24"/>
        </w:rPr>
      </w:pPr>
      <w:r>
        <w:rPr>
          <w:rFonts w:ascii="仿宋_GB2312" w:eastAsia="仿宋_GB2312" w:hAnsi="仿宋_GB2312" w:cs="仿宋_GB2312"/>
          <w:b/>
          <w:bCs/>
          <w:color w:val="000000"/>
          <w:kern w:val="0"/>
          <w:sz w:val="27"/>
          <w:szCs w:val="27"/>
        </w:rPr>
        <w:lastRenderedPageBreak/>
        <w:t>    （一）人员经费</w:t>
      </w:r>
      <w:r>
        <w:rPr>
          <w:rFonts w:ascii="times_new_roman" w:eastAsia="times_new_roman" w:hAnsi="times_new_roman" w:cs="times_new_roman"/>
          <w:color w:val="000000"/>
          <w:kern w:val="0"/>
          <w:sz w:val="27"/>
          <w:szCs w:val="27"/>
          <w:u w:val="single" w:color="000000"/>
        </w:rPr>
        <w:t> 120.16</w:t>
      </w:r>
      <w:r>
        <w:rPr>
          <w:rFonts w:ascii="仿宋_GB2312" w:eastAsia="仿宋_GB2312" w:hAnsi="仿宋_GB2312" w:cs="仿宋_GB2312"/>
          <w:b/>
          <w:bCs/>
          <w:color w:val="000000"/>
          <w:kern w:val="0"/>
          <w:sz w:val="27"/>
          <w:szCs w:val="27"/>
        </w:rPr>
        <w:t>万元</w:t>
      </w:r>
      <w:r>
        <w:rPr>
          <w:rFonts w:ascii="仿宋_GB2312" w:eastAsia="仿宋_GB2312" w:hAnsi="仿宋_GB2312" w:cs="仿宋_GB2312"/>
          <w:color w:val="000000"/>
          <w:kern w:val="0"/>
          <w:sz w:val="27"/>
          <w:szCs w:val="27"/>
        </w:rPr>
        <w:t>。主要包括：基本工资、津贴补贴、奖金、伙食补助费、绩效工资、机关事业单位基本养老保险缴费、职业年金缴费、职工基本医疗保险缴费、公务员医疗补助缴费、住房公积金等。</w:t>
      </w:r>
    </w:p>
    <w:p w14:paraId="39AC89FB" w14:textId="705D4B82" w:rsidR="0049394A" w:rsidRDefault="00000000">
      <w:pPr>
        <w:widowControl/>
        <w:spacing w:before="240" w:after="240"/>
        <w:rPr>
          <w:rFonts w:eastAsia="Times New Roman"/>
          <w:kern w:val="0"/>
          <w:sz w:val="24"/>
        </w:rPr>
      </w:pPr>
      <w:r>
        <w:rPr>
          <w:rFonts w:ascii="仿宋_GB2312" w:eastAsia="仿宋_GB2312" w:hAnsi="仿宋_GB2312" w:cs="仿宋_GB2312"/>
          <w:b/>
          <w:bCs/>
          <w:color w:val="000000"/>
          <w:kern w:val="0"/>
          <w:sz w:val="27"/>
          <w:szCs w:val="27"/>
        </w:rPr>
        <w:t>    （二）公用经费</w:t>
      </w:r>
      <w:r>
        <w:rPr>
          <w:rFonts w:ascii="times_new_roman" w:eastAsia="times_new_roman" w:hAnsi="times_new_roman" w:cs="times_new_roman"/>
          <w:color w:val="000000"/>
          <w:kern w:val="0"/>
          <w:sz w:val="27"/>
          <w:szCs w:val="27"/>
          <w:u w:val="single" w:color="000000"/>
        </w:rPr>
        <w:t> 7.46</w:t>
      </w:r>
      <w:r>
        <w:rPr>
          <w:rFonts w:ascii="仿宋_GB2312" w:eastAsia="仿宋_GB2312" w:hAnsi="仿宋_GB2312" w:cs="仿宋_GB2312"/>
          <w:b/>
          <w:bCs/>
          <w:color w:val="000000"/>
          <w:kern w:val="0"/>
          <w:sz w:val="27"/>
          <w:szCs w:val="27"/>
        </w:rPr>
        <w:t>万元</w:t>
      </w:r>
      <w:r>
        <w:rPr>
          <w:rFonts w:ascii="仿宋_GB2312" w:eastAsia="仿宋_GB2312" w:hAnsi="仿宋_GB2312" w:cs="仿宋_GB2312"/>
          <w:color w:val="000000"/>
          <w:kern w:val="0"/>
          <w:sz w:val="27"/>
          <w:szCs w:val="27"/>
        </w:rPr>
        <w:t>。主要包括：办公费、水费、电费、取暖费、物业管理费、工会经费、福利费。</w:t>
      </w:r>
    </w:p>
    <w:p w14:paraId="5A6A46B2" w14:textId="77777777" w:rsidR="0049394A" w:rsidRDefault="00000000">
      <w:pPr>
        <w:widowControl/>
        <w:spacing w:before="240" w:after="240"/>
        <w:jc w:val="left"/>
        <w:rPr>
          <w:rFonts w:eastAsia="Times New Roman"/>
          <w:kern w:val="0"/>
          <w:sz w:val="24"/>
        </w:rPr>
      </w:pPr>
      <w:r>
        <w:rPr>
          <w:rFonts w:ascii="Calibri" w:eastAsia="Calibri" w:hAnsi="Calibri" w:cs="Calibri"/>
          <w:b/>
          <w:bCs/>
          <w:kern w:val="0"/>
          <w:sz w:val="27"/>
          <w:szCs w:val="27"/>
        </w:rPr>
        <w:t> </w:t>
      </w:r>
      <w:r>
        <w:rPr>
          <w:rFonts w:ascii="黑体" w:eastAsia="黑体" w:hAnsi="黑体" w:cs="黑体"/>
          <w:b/>
          <w:bCs/>
          <w:kern w:val="0"/>
          <w:sz w:val="27"/>
          <w:szCs w:val="27"/>
        </w:rPr>
        <w:t xml:space="preserve"> </w:t>
      </w:r>
      <w:r>
        <w:rPr>
          <w:rFonts w:ascii="Calibri" w:eastAsia="Calibri" w:hAnsi="Calibri" w:cs="Calibri"/>
          <w:b/>
          <w:bCs/>
          <w:kern w:val="0"/>
          <w:sz w:val="27"/>
          <w:szCs w:val="27"/>
        </w:rPr>
        <w:t> </w:t>
      </w:r>
      <w:r>
        <w:rPr>
          <w:rFonts w:ascii="黑体" w:eastAsia="黑体" w:hAnsi="黑体" w:cs="黑体"/>
          <w:b/>
          <w:bCs/>
          <w:kern w:val="0"/>
          <w:sz w:val="27"/>
          <w:szCs w:val="27"/>
        </w:rPr>
        <w:t xml:space="preserve"> 七、一般公共预算财政拨款项目支出决算情况说明</w:t>
      </w:r>
    </w:p>
    <w:p w14:paraId="05843343" w14:textId="77777777" w:rsidR="0049394A" w:rsidRDefault="00000000">
      <w:pPr>
        <w:widowControl/>
        <w:spacing w:before="240" w:after="240"/>
        <w:rPr>
          <w:rFonts w:eastAsia="Times New Roman"/>
          <w:kern w:val="0"/>
          <w:sz w:val="24"/>
        </w:rPr>
      </w:pPr>
      <w:r>
        <w:rPr>
          <w:rFonts w:ascii="仿宋_GB2312" w:eastAsia="仿宋_GB2312" w:hAnsi="仿宋_GB2312" w:cs="仿宋_GB2312"/>
          <w:kern w:val="0"/>
          <w:sz w:val="27"/>
          <w:szCs w:val="27"/>
        </w:rPr>
        <w:t>   </w:t>
      </w:r>
      <w:r>
        <w:rPr>
          <w:rFonts w:ascii="仿宋_GB2312" w:eastAsia="仿宋_GB2312" w:hAnsi="仿宋_GB2312" w:cs="仿宋_GB2312"/>
          <w:color w:val="000000"/>
          <w:kern w:val="0"/>
          <w:sz w:val="27"/>
          <w:szCs w:val="27"/>
        </w:rPr>
        <w:t xml:space="preserve"> 巴彦淖尔市建设工程消防技术服务中心 </w:t>
      </w:r>
      <w:r>
        <w:rPr>
          <w:rFonts w:ascii="times_new_roman" w:eastAsia="times_new_roman" w:hAnsi="times_new_roman" w:cs="times_new_roman"/>
          <w:color w:val="000000"/>
          <w:kern w:val="0"/>
          <w:sz w:val="27"/>
          <w:szCs w:val="27"/>
        </w:rPr>
        <w:t>2024</w:t>
      </w:r>
      <w:r>
        <w:rPr>
          <w:rFonts w:ascii="仿宋_GB2312" w:eastAsia="仿宋_GB2312" w:hAnsi="仿宋_GB2312" w:cs="仿宋_GB2312"/>
          <w:color w:val="000000"/>
          <w:kern w:val="0"/>
          <w:sz w:val="27"/>
          <w:szCs w:val="27"/>
        </w:rPr>
        <w:t>年度一般公共预算财政拨款项目支出决算</w:t>
      </w:r>
      <w:r>
        <w:rPr>
          <w:rFonts w:eastAsia="Times New Roman"/>
          <w:color w:val="000000"/>
          <w:kern w:val="0"/>
          <w:sz w:val="27"/>
          <w:szCs w:val="27"/>
          <w:u w:val="single" w:color="000000"/>
        </w:rPr>
        <w:t xml:space="preserve"> 14.65</w:t>
      </w:r>
      <w:r>
        <w:rPr>
          <w:rFonts w:ascii="仿宋_GB2312" w:eastAsia="仿宋_GB2312" w:hAnsi="仿宋_GB2312" w:cs="仿宋_GB2312"/>
          <w:color w:val="000000"/>
          <w:kern w:val="0"/>
          <w:sz w:val="27"/>
          <w:szCs w:val="27"/>
        </w:rPr>
        <w:t>万元，其中：</w:t>
      </w:r>
    </w:p>
    <w:p w14:paraId="3BAF377B" w14:textId="4626A0E1" w:rsidR="0049394A" w:rsidRDefault="00000000">
      <w:pPr>
        <w:widowControl/>
        <w:spacing w:before="240" w:after="240"/>
        <w:rPr>
          <w:rFonts w:eastAsia="Times New Roman"/>
          <w:kern w:val="0"/>
          <w:sz w:val="24"/>
        </w:rPr>
      </w:pPr>
      <w:r>
        <w:rPr>
          <w:rFonts w:ascii="仿宋_GB2312" w:eastAsia="仿宋_GB2312" w:hAnsi="仿宋_GB2312" w:cs="仿宋_GB2312"/>
          <w:b/>
          <w:bCs/>
          <w:color w:val="000000"/>
          <w:kern w:val="0"/>
          <w:sz w:val="27"/>
          <w:szCs w:val="27"/>
        </w:rPr>
        <w:t>    （一）工资福利支出</w:t>
      </w:r>
      <w:r>
        <w:rPr>
          <w:rFonts w:eastAsia="Times New Roman"/>
          <w:color w:val="000000"/>
          <w:kern w:val="0"/>
          <w:sz w:val="27"/>
          <w:szCs w:val="27"/>
          <w:u w:val="single" w:color="000000"/>
        </w:rPr>
        <w:t xml:space="preserve"> </w:t>
      </w:r>
      <w:r>
        <w:rPr>
          <w:rFonts w:eastAsia="Times New Roman"/>
          <w:b/>
          <w:bCs/>
          <w:color w:val="000000"/>
          <w:kern w:val="0"/>
          <w:sz w:val="27"/>
          <w:szCs w:val="27"/>
          <w:u w:val="single" w:color="000000"/>
        </w:rPr>
        <w:t>0</w:t>
      </w:r>
      <w:r>
        <w:rPr>
          <w:rFonts w:ascii="仿宋_GB2312" w:eastAsia="仿宋_GB2312" w:hAnsi="仿宋_GB2312" w:cs="仿宋_GB2312"/>
          <w:color w:val="000000"/>
          <w:kern w:val="0"/>
          <w:sz w:val="27"/>
          <w:szCs w:val="27"/>
        </w:rPr>
        <w:t>万元。。</w:t>
      </w:r>
    </w:p>
    <w:p w14:paraId="4BF02E9E" w14:textId="657125B5" w:rsidR="0049394A" w:rsidRDefault="00000000">
      <w:pPr>
        <w:widowControl/>
        <w:spacing w:before="240" w:after="240"/>
        <w:rPr>
          <w:rFonts w:eastAsia="Times New Roman"/>
          <w:kern w:val="0"/>
          <w:sz w:val="24"/>
        </w:rPr>
      </w:pPr>
      <w:r>
        <w:rPr>
          <w:rFonts w:ascii="仿宋_GB2312" w:eastAsia="仿宋_GB2312" w:hAnsi="仿宋_GB2312" w:cs="仿宋_GB2312"/>
          <w:b/>
          <w:bCs/>
          <w:color w:val="000000"/>
          <w:kern w:val="0"/>
          <w:sz w:val="27"/>
          <w:szCs w:val="27"/>
        </w:rPr>
        <w:t>    （二）商品和服务支出</w:t>
      </w:r>
      <w:r>
        <w:rPr>
          <w:rFonts w:eastAsia="Times New Roman"/>
          <w:b/>
          <w:bCs/>
          <w:color w:val="000000"/>
          <w:kern w:val="0"/>
          <w:sz w:val="27"/>
          <w:szCs w:val="27"/>
          <w:u w:val="single" w:color="000000"/>
        </w:rPr>
        <w:t xml:space="preserve"> 12.15</w:t>
      </w:r>
      <w:r>
        <w:rPr>
          <w:rFonts w:ascii="仿宋_GB2312" w:eastAsia="仿宋_GB2312" w:hAnsi="仿宋_GB2312" w:cs="仿宋_GB2312"/>
          <w:color w:val="000000"/>
          <w:kern w:val="0"/>
          <w:sz w:val="27"/>
          <w:szCs w:val="27"/>
        </w:rPr>
        <w:t>万元。主要包括：办公费、印刷费、邮电费、差旅费、维修（护）费、培训费、劳务费。</w:t>
      </w:r>
    </w:p>
    <w:p w14:paraId="5839416F" w14:textId="30DD30DC" w:rsidR="0049394A" w:rsidRDefault="00000000">
      <w:pPr>
        <w:widowControl/>
        <w:spacing w:before="240" w:after="240"/>
        <w:rPr>
          <w:rFonts w:eastAsia="Times New Roman"/>
          <w:kern w:val="0"/>
          <w:sz w:val="24"/>
        </w:rPr>
      </w:pPr>
      <w:r>
        <w:rPr>
          <w:rFonts w:ascii="仿宋_GB2312" w:eastAsia="仿宋_GB2312" w:hAnsi="仿宋_GB2312" w:cs="仿宋_GB2312"/>
          <w:b/>
          <w:bCs/>
          <w:color w:val="000000"/>
          <w:kern w:val="0"/>
          <w:sz w:val="27"/>
          <w:szCs w:val="27"/>
        </w:rPr>
        <w:t>    （三）资本性支出</w:t>
      </w:r>
      <w:r>
        <w:rPr>
          <w:rFonts w:eastAsia="Times New Roman"/>
          <w:b/>
          <w:bCs/>
          <w:color w:val="000000"/>
          <w:kern w:val="0"/>
          <w:sz w:val="27"/>
          <w:szCs w:val="27"/>
          <w:u w:val="single" w:color="000000"/>
        </w:rPr>
        <w:t xml:space="preserve"> 2.50</w:t>
      </w:r>
      <w:r>
        <w:rPr>
          <w:rFonts w:ascii="仿宋_GB2312" w:eastAsia="仿宋_GB2312" w:hAnsi="仿宋_GB2312" w:cs="仿宋_GB2312"/>
          <w:b/>
          <w:bCs/>
          <w:color w:val="000000"/>
          <w:kern w:val="0"/>
          <w:sz w:val="27"/>
          <w:szCs w:val="27"/>
        </w:rPr>
        <w:t>万元。</w:t>
      </w:r>
      <w:r>
        <w:rPr>
          <w:rFonts w:ascii="仿宋_GB2312" w:eastAsia="仿宋_GB2312" w:hAnsi="仿宋_GB2312" w:cs="仿宋_GB2312"/>
          <w:color w:val="000000"/>
          <w:kern w:val="0"/>
          <w:sz w:val="27"/>
          <w:szCs w:val="27"/>
        </w:rPr>
        <w:t>主要包括：办公设备购置。</w:t>
      </w:r>
    </w:p>
    <w:p w14:paraId="5DE5D4A5" w14:textId="30A83DA4" w:rsidR="0049394A" w:rsidRDefault="00000000" w:rsidP="00017CEB">
      <w:pPr>
        <w:widowControl/>
        <w:spacing w:before="240" w:after="240"/>
        <w:rPr>
          <w:rFonts w:eastAsia="Times New Roman"/>
          <w:kern w:val="0"/>
          <w:sz w:val="24"/>
        </w:rPr>
      </w:pPr>
      <w:r>
        <w:rPr>
          <w:rFonts w:ascii="仿宋_GB2312" w:eastAsia="仿宋_GB2312" w:hAnsi="仿宋_GB2312" w:cs="仿宋_GB2312"/>
          <w:kern w:val="0"/>
          <w:sz w:val="27"/>
          <w:szCs w:val="27"/>
        </w:rPr>
        <w:t> </w:t>
      </w:r>
    </w:p>
    <w:p w14:paraId="551BA125" w14:textId="77777777" w:rsidR="0049394A" w:rsidRDefault="00000000">
      <w:pPr>
        <w:widowControl/>
        <w:spacing w:before="240" w:after="240"/>
        <w:jc w:val="left"/>
        <w:rPr>
          <w:rFonts w:eastAsia="Times New Roman"/>
          <w:kern w:val="0"/>
          <w:sz w:val="24"/>
        </w:rPr>
      </w:pPr>
      <w:r>
        <w:rPr>
          <w:rFonts w:ascii="Calibri" w:eastAsia="Calibri" w:hAnsi="Calibri" w:cs="Calibri"/>
          <w:b/>
          <w:bCs/>
          <w:kern w:val="0"/>
          <w:sz w:val="27"/>
          <w:szCs w:val="27"/>
        </w:rPr>
        <w:t> </w:t>
      </w:r>
      <w:r>
        <w:rPr>
          <w:rFonts w:ascii="黑体" w:eastAsia="黑体" w:hAnsi="黑体" w:cs="黑体"/>
          <w:b/>
          <w:bCs/>
          <w:kern w:val="0"/>
          <w:sz w:val="27"/>
          <w:szCs w:val="27"/>
        </w:rPr>
        <w:t xml:space="preserve"> </w:t>
      </w:r>
      <w:r>
        <w:rPr>
          <w:rFonts w:ascii="Calibri" w:eastAsia="Calibri" w:hAnsi="Calibri" w:cs="Calibri"/>
          <w:b/>
          <w:bCs/>
          <w:kern w:val="0"/>
          <w:sz w:val="27"/>
          <w:szCs w:val="27"/>
        </w:rPr>
        <w:t> </w:t>
      </w:r>
      <w:r>
        <w:rPr>
          <w:rFonts w:ascii="黑体" w:eastAsia="黑体" w:hAnsi="黑体" w:cs="黑体"/>
          <w:b/>
          <w:bCs/>
          <w:kern w:val="0"/>
          <w:sz w:val="27"/>
          <w:szCs w:val="27"/>
        </w:rPr>
        <w:t xml:space="preserve"> 八、财政拨款“三公”经费支出决算情况说明</w:t>
      </w:r>
    </w:p>
    <w:p w14:paraId="2001F52A" w14:textId="21008A8D" w:rsidR="0049394A" w:rsidRDefault="0049394A">
      <w:pPr>
        <w:widowControl/>
        <w:spacing w:before="240" w:after="240"/>
        <w:rPr>
          <w:rFonts w:eastAsia="Times New Roman"/>
          <w:kern w:val="0"/>
          <w:sz w:val="24"/>
        </w:rPr>
      </w:pPr>
    </w:p>
    <w:p w14:paraId="0627153E" w14:textId="77777777" w:rsidR="0049394A" w:rsidRDefault="00000000">
      <w:pPr>
        <w:widowControl/>
        <w:spacing w:before="240" w:after="240"/>
        <w:jc w:val="left"/>
        <w:rPr>
          <w:rFonts w:eastAsia="Times New Roman"/>
          <w:kern w:val="0"/>
          <w:sz w:val="24"/>
        </w:rPr>
      </w:pPr>
      <w:r>
        <w:rPr>
          <w:rFonts w:ascii="kai_ti_gb2312" w:eastAsia="kai_ti_gb2312" w:hAnsi="kai_ti_gb2312" w:cs="kai_ti_gb2312"/>
          <w:b/>
          <w:bCs/>
          <w:kern w:val="0"/>
          <w:sz w:val="27"/>
          <w:szCs w:val="27"/>
        </w:rPr>
        <w:t>    （一）财政拨款“三公”经费支出总体情况说明。</w:t>
      </w:r>
    </w:p>
    <w:p w14:paraId="24669BDB" w14:textId="2CD005B0" w:rsidR="0049394A" w:rsidRDefault="00000000">
      <w:pPr>
        <w:widowControl/>
        <w:spacing w:before="240" w:after="240"/>
        <w:rPr>
          <w:rFonts w:eastAsia="Times New Roman"/>
          <w:kern w:val="0"/>
          <w:sz w:val="24"/>
        </w:rPr>
      </w:pPr>
      <w:r>
        <w:rPr>
          <w:rFonts w:ascii="仿宋_GB2312" w:eastAsia="仿宋_GB2312" w:hAnsi="仿宋_GB2312" w:cs="仿宋_GB2312"/>
          <w:kern w:val="0"/>
          <w:sz w:val="27"/>
          <w:szCs w:val="27"/>
        </w:rPr>
        <w:t xml:space="preserve">    </w:t>
      </w:r>
      <w:r>
        <w:rPr>
          <w:rFonts w:ascii="仿宋_GB2312" w:eastAsia="仿宋_GB2312" w:hAnsi="仿宋_GB2312" w:cs="仿宋_GB2312"/>
          <w:color w:val="000000"/>
          <w:kern w:val="0"/>
          <w:sz w:val="27"/>
          <w:szCs w:val="27"/>
        </w:rPr>
        <w:t>巴彦淖尔市建设工程消防技术服务中心 </w:t>
      </w:r>
      <w:r>
        <w:rPr>
          <w:rFonts w:ascii="times_new_roman" w:eastAsia="times_new_roman" w:hAnsi="times_new_roman" w:cs="times_new_roman"/>
          <w:color w:val="000000"/>
          <w:kern w:val="0"/>
          <w:sz w:val="27"/>
          <w:szCs w:val="27"/>
        </w:rPr>
        <w:t>2024</w:t>
      </w:r>
      <w:r>
        <w:rPr>
          <w:rFonts w:ascii="仿宋_GB2312" w:eastAsia="仿宋_GB2312" w:hAnsi="仿宋_GB2312" w:cs="仿宋_GB2312"/>
          <w:color w:val="000000"/>
          <w:kern w:val="0"/>
          <w:sz w:val="27"/>
          <w:szCs w:val="27"/>
        </w:rPr>
        <w:t>年度财政拨款“三公”经费全年预算</w:t>
      </w:r>
      <w:r>
        <w:rPr>
          <w:rFonts w:eastAsia="Times New Roman"/>
          <w:color w:val="000000"/>
          <w:kern w:val="0"/>
          <w:sz w:val="27"/>
          <w:szCs w:val="27"/>
          <w:u w:val="single" w:color="000000"/>
        </w:rPr>
        <w:t xml:space="preserve"> 0</w:t>
      </w:r>
      <w:r>
        <w:rPr>
          <w:rFonts w:ascii="仿宋_GB2312" w:eastAsia="仿宋_GB2312" w:hAnsi="仿宋_GB2312" w:cs="仿宋_GB2312"/>
          <w:color w:val="000000"/>
          <w:kern w:val="0"/>
          <w:sz w:val="27"/>
          <w:szCs w:val="27"/>
        </w:rPr>
        <w:t>万元，支出决算</w:t>
      </w:r>
      <w:r>
        <w:rPr>
          <w:rFonts w:eastAsia="Times New Roman"/>
          <w:color w:val="000000"/>
          <w:kern w:val="0"/>
          <w:sz w:val="27"/>
          <w:szCs w:val="27"/>
          <w:u w:val="single" w:color="000000"/>
        </w:rPr>
        <w:t xml:space="preserve"> 0</w:t>
      </w:r>
      <w:r>
        <w:rPr>
          <w:rFonts w:ascii="仿宋_GB2312" w:eastAsia="仿宋_GB2312" w:hAnsi="仿宋_GB2312" w:cs="仿宋_GB2312"/>
          <w:color w:val="000000"/>
          <w:kern w:val="0"/>
          <w:sz w:val="27"/>
          <w:szCs w:val="27"/>
        </w:rPr>
        <w:t>万元，完成预算的</w:t>
      </w:r>
      <w:r>
        <w:rPr>
          <w:rFonts w:eastAsia="Times New Roman"/>
          <w:color w:val="000000"/>
          <w:kern w:val="0"/>
          <w:sz w:val="27"/>
          <w:szCs w:val="27"/>
          <w:u w:val="single" w:color="000000"/>
        </w:rPr>
        <w:t xml:space="preserve"> 0</w:t>
      </w:r>
      <w:r>
        <w:rPr>
          <w:rFonts w:ascii="仿宋_GB2312" w:eastAsia="仿宋_GB2312" w:hAnsi="仿宋_GB2312" w:cs="仿宋_GB2312"/>
          <w:color w:val="000000"/>
          <w:kern w:val="0"/>
          <w:sz w:val="27"/>
          <w:szCs w:val="27"/>
        </w:rPr>
        <w:t>%。</w:t>
      </w:r>
    </w:p>
    <w:p w14:paraId="0F75DA1B" w14:textId="77777777" w:rsidR="0049394A" w:rsidRDefault="00000000">
      <w:pPr>
        <w:widowControl/>
        <w:spacing w:before="240" w:after="240"/>
        <w:jc w:val="left"/>
        <w:rPr>
          <w:rFonts w:eastAsia="Times New Roman"/>
          <w:kern w:val="0"/>
          <w:sz w:val="24"/>
        </w:rPr>
      </w:pPr>
      <w:r>
        <w:rPr>
          <w:rFonts w:ascii="kai_ti_gb2312" w:eastAsia="kai_ti_gb2312" w:hAnsi="kai_ti_gb2312" w:cs="kai_ti_gb2312"/>
          <w:b/>
          <w:bCs/>
          <w:kern w:val="0"/>
          <w:sz w:val="27"/>
          <w:szCs w:val="27"/>
        </w:rPr>
        <w:lastRenderedPageBreak/>
        <w:t>    （二）财政拨款“三公”经费支出具体情况说明。</w:t>
      </w:r>
    </w:p>
    <w:p w14:paraId="373D0478" w14:textId="77777777" w:rsidR="0049394A" w:rsidRDefault="00000000">
      <w:pPr>
        <w:widowControl/>
        <w:spacing w:before="240" w:after="240"/>
        <w:rPr>
          <w:rFonts w:eastAsia="Times New Roman"/>
          <w:kern w:val="0"/>
          <w:sz w:val="24"/>
        </w:rPr>
      </w:pPr>
      <w:r>
        <w:rPr>
          <w:rFonts w:ascii="仿宋_GB2312" w:eastAsia="仿宋_GB2312" w:hAnsi="仿宋_GB2312" w:cs="仿宋_GB2312"/>
          <w:kern w:val="0"/>
          <w:sz w:val="27"/>
          <w:szCs w:val="27"/>
        </w:rPr>
        <w:t xml:space="preserve">    </w:t>
      </w:r>
      <w:r>
        <w:rPr>
          <w:rFonts w:ascii="仿宋_GB2312" w:eastAsia="仿宋_GB2312" w:hAnsi="仿宋_GB2312" w:cs="仿宋_GB2312"/>
          <w:color w:val="000000"/>
          <w:kern w:val="0"/>
          <w:sz w:val="27"/>
          <w:szCs w:val="27"/>
        </w:rPr>
        <w:t>巴彦淖尔市建设工程消防技术服务中心 </w:t>
      </w:r>
      <w:r>
        <w:rPr>
          <w:rFonts w:ascii="times_new_roman" w:eastAsia="times_new_roman" w:hAnsi="times_new_roman" w:cs="times_new_roman"/>
          <w:color w:val="000000"/>
          <w:kern w:val="0"/>
          <w:sz w:val="27"/>
          <w:szCs w:val="27"/>
        </w:rPr>
        <w:t>2024</w:t>
      </w:r>
      <w:r>
        <w:rPr>
          <w:rFonts w:ascii="仿宋_GB2312" w:eastAsia="仿宋_GB2312" w:hAnsi="仿宋_GB2312" w:cs="仿宋_GB2312"/>
          <w:color w:val="000000"/>
          <w:kern w:val="0"/>
          <w:sz w:val="27"/>
          <w:szCs w:val="27"/>
        </w:rPr>
        <w:t>年度财政拨款“三公”经费支出</w:t>
      </w:r>
      <w:r>
        <w:rPr>
          <w:rFonts w:eastAsia="Times New Roman"/>
          <w:color w:val="000000"/>
          <w:kern w:val="0"/>
          <w:sz w:val="27"/>
          <w:szCs w:val="27"/>
          <w:u w:val="single" w:color="000000"/>
        </w:rPr>
        <w:t xml:space="preserve"> 0</w:t>
      </w:r>
      <w:r>
        <w:rPr>
          <w:rFonts w:ascii="仿宋_GB2312" w:eastAsia="仿宋_GB2312" w:hAnsi="仿宋_GB2312" w:cs="仿宋_GB2312"/>
          <w:color w:val="000000"/>
          <w:kern w:val="0"/>
          <w:sz w:val="27"/>
          <w:szCs w:val="27"/>
        </w:rPr>
        <w:t>万元。因公出国（境）费支出</w:t>
      </w:r>
      <w:r>
        <w:rPr>
          <w:rFonts w:eastAsia="Times New Roman"/>
          <w:color w:val="000000"/>
          <w:kern w:val="0"/>
          <w:sz w:val="27"/>
          <w:szCs w:val="27"/>
          <w:u w:val="single" w:color="000000"/>
        </w:rPr>
        <w:t xml:space="preserve"> 0</w:t>
      </w:r>
      <w:r>
        <w:rPr>
          <w:rFonts w:ascii="仿宋_GB2312" w:eastAsia="仿宋_GB2312" w:hAnsi="仿宋_GB2312" w:cs="仿宋_GB2312"/>
          <w:color w:val="000000"/>
          <w:kern w:val="0"/>
          <w:sz w:val="27"/>
          <w:szCs w:val="27"/>
        </w:rPr>
        <w:t>万元，占</w:t>
      </w:r>
      <w:r>
        <w:rPr>
          <w:rFonts w:eastAsia="Times New Roman"/>
          <w:color w:val="000000"/>
          <w:kern w:val="0"/>
          <w:sz w:val="27"/>
          <w:szCs w:val="27"/>
          <w:u w:val="single" w:color="000000"/>
        </w:rPr>
        <w:t xml:space="preserve"> 0</w:t>
      </w:r>
      <w:r>
        <w:rPr>
          <w:rFonts w:ascii="仿宋_GB2312" w:eastAsia="仿宋_GB2312" w:hAnsi="仿宋_GB2312" w:cs="仿宋_GB2312"/>
          <w:color w:val="000000"/>
          <w:kern w:val="0"/>
          <w:sz w:val="27"/>
          <w:szCs w:val="27"/>
        </w:rPr>
        <w:t>%；公务用车购置及运行维护费支出</w:t>
      </w:r>
      <w:r>
        <w:rPr>
          <w:rFonts w:eastAsia="Times New Roman"/>
          <w:color w:val="000000"/>
          <w:kern w:val="0"/>
          <w:sz w:val="27"/>
          <w:szCs w:val="27"/>
          <w:u w:val="single" w:color="000000"/>
        </w:rPr>
        <w:t xml:space="preserve"> 0</w:t>
      </w:r>
      <w:r>
        <w:rPr>
          <w:rFonts w:ascii="仿宋_GB2312" w:eastAsia="仿宋_GB2312" w:hAnsi="仿宋_GB2312" w:cs="仿宋_GB2312"/>
          <w:color w:val="000000"/>
          <w:kern w:val="0"/>
          <w:sz w:val="27"/>
          <w:szCs w:val="27"/>
        </w:rPr>
        <w:t>万元，占</w:t>
      </w:r>
      <w:r>
        <w:rPr>
          <w:rFonts w:eastAsia="Times New Roman"/>
          <w:color w:val="000000"/>
          <w:kern w:val="0"/>
          <w:sz w:val="27"/>
          <w:szCs w:val="27"/>
          <w:u w:val="single" w:color="000000"/>
        </w:rPr>
        <w:t xml:space="preserve"> 0</w:t>
      </w:r>
      <w:r>
        <w:rPr>
          <w:rFonts w:ascii="仿宋_GB2312" w:eastAsia="仿宋_GB2312" w:hAnsi="仿宋_GB2312" w:cs="仿宋_GB2312"/>
          <w:color w:val="000000"/>
          <w:kern w:val="0"/>
          <w:sz w:val="27"/>
          <w:szCs w:val="27"/>
        </w:rPr>
        <w:t>%；公务接待费支出</w:t>
      </w:r>
      <w:r>
        <w:rPr>
          <w:rFonts w:eastAsia="Times New Roman"/>
          <w:color w:val="000000"/>
          <w:kern w:val="0"/>
          <w:sz w:val="27"/>
          <w:szCs w:val="27"/>
          <w:u w:val="single" w:color="000000"/>
        </w:rPr>
        <w:t xml:space="preserve"> 0</w:t>
      </w:r>
      <w:r>
        <w:rPr>
          <w:rFonts w:ascii="仿宋_GB2312" w:eastAsia="仿宋_GB2312" w:hAnsi="仿宋_GB2312" w:cs="仿宋_GB2312"/>
          <w:color w:val="000000"/>
          <w:kern w:val="0"/>
          <w:sz w:val="27"/>
          <w:szCs w:val="27"/>
        </w:rPr>
        <w:t>万元，占</w:t>
      </w:r>
      <w:r>
        <w:rPr>
          <w:rFonts w:eastAsia="Times New Roman"/>
          <w:color w:val="000000"/>
          <w:kern w:val="0"/>
          <w:sz w:val="27"/>
          <w:szCs w:val="27"/>
          <w:u w:val="single" w:color="000000"/>
        </w:rPr>
        <w:t xml:space="preserve"> 0</w:t>
      </w:r>
      <w:r>
        <w:rPr>
          <w:rFonts w:ascii="仿宋_GB2312" w:eastAsia="仿宋_GB2312" w:hAnsi="仿宋_GB2312" w:cs="仿宋_GB2312"/>
          <w:color w:val="000000"/>
          <w:kern w:val="0"/>
          <w:sz w:val="27"/>
          <w:szCs w:val="27"/>
        </w:rPr>
        <w:t>%。其中：</w:t>
      </w:r>
    </w:p>
    <w:p w14:paraId="47D2F706" w14:textId="422A84B2" w:rsidR="0049394A" w:rsidRPr="00017CEB" w:rsidRDefault="00000000" w:rsidP="00017CEB">
      <w:pPr>
        <w:widowControl/>
        <w:spacing w:before="240" w:after="240"/>
        <w:rPr>
          <w:rFonts w:eastAsiaTheme="minorEastAsia"/>
          <w:kern w:val="0"/>
          <w:sz w:val="24"/>
        </w:rPr>
      </w:pPr>
      <w:r>
        <w:rPr>
          <w:rFonts w:ascii="仿宋_GB2312" w:eastAsia="仿宋_GB2312" w:hAnsi="仿宋_GB2312" w:cs="仿宋_GB2312"/>
          <w:color w:val="000000"/>
          <w:kern w:val="0"/>
          <w:sz w:val="27"/>
          <w:szCs w:val="27"/>
        </w:rPr>
        <w:t> </w:t>
      </w:r>
    </w:p>
    <w:p w14:paraId="035B8E5B" w14:textId="77777777" w:rsidR="0049394A" w:rsidRDefault="00000000">
      <w:pPr>
        <w:widowControl/>
        <w:spacing w:before="240" w:after="240"/>
        <w:jc w:val="left"/>
        <w:rPr>
          <w:rFonts w:eastAsia="Times New Roman"/>
          <w:kern w:val="0"/>
          <w:sz w:val="24"/>
        </w:rPr>
      </w:pPr>
      <w:r>
        <w:rPr>
          <w:rFonts w:ascii="Calibri" w:eastAsia="Calibri" w:hAnsi="Calibri" w:cs="Calibri"/>
          <w:b/>
          <w:bCs/>
          <w:kern w:val="0"/>
          <w:sz w:val="27"/>
          <w:szCs w:val="27"/>
        </w:rPr>
        <w:t> </w:t>
      </w:r>
      <w:r>
        <w:rPr>
          <w:rFonts w:ascii="黑体" w:eastAsia="黑体" w:hAnsi="黑体" w:cs="黑体"/>
          <w:b/>
          <w:bCs/>
          <w:kern w:val="0"/>
          <w:sz w:val="27"/>
          <w:szCs w:val="27"/>
        </w:rPr>
        <w:t xml:space="preserve"> </w:t>
      </w:r>
      <w:r>
        <w:rPr>
          <w:rFonts w:ascii="Calibri" w:eastAsia="Calibri" w:hAnsi="Calibri" w:cs="Calibri"/>
          <w:b/>
          <w:bCs/>
          <w:kern w:val="0"/>
          <w:sz w:val="27"/>
          <w:szCs w:val="27"/>
        </w:rPr>
        <w:t> </w:t>
      </w:r>
      <w:r>
        <w:rPr>
          <w:rFonts w:ascii="黑体" w:eastAsia="黑体" w:hAnsi="黑体" w:cs="黑体"/>
          <w:b/>
          <w:bCs/>
          <w:kern w:val="0"/>
          <w:sz w:val="27"/>
          <w:szCs w:val="27"/>
        </w:rPr>
        <w:t xml:space="preserve"> 九、政府性基金预算财政拨款支出决算情况说明</w:t>
      </w:r>
    </w:p>
    <w:p w14:paraId="072C8C98" w14:textId="77777777" w:rsidR="0049394A" w:rsidRPr="00017CEB" w:rsidRDefault="0049394A" w:rsidP="00017CEB">
      <w:pPr>
        <w:pStyle w:val="MsoNormal0"/>
        <w:widowControl/>
        <w:spacing w:before="240" w:after="240" w:line="560" w:lineRule="atLeast"/>
        <w:rPr>
          <w:rFonts w:eastAsiaTheme="minorEastAsia"/>
          <w:kern w:val="0"/>
          <w:sz w:val="24"/>
        </w:rPr>
      </w:pPr>
    </w:p>
    <w:p w14:paraId="4438C395" w14:textId="67BD0502" w:rsidR="0049394A" w:rsidRDefault="00000000" w:rsidP="00017CEB">
      <w:pPr>
        <w:widowControl/>
        <w:spacing w:before="240" w:after="240"/>
        <w:rPr>
          <w:rFonts w:eastAsia="Times New Roman"/>
          <w:kern w:val="0"/>
          <w:sz w:val="24"/>
        </w:rPr>
      </w:pPr>
      <w:r>
        <w:rPr>
          <w:rFonts w:ascii="仿宋_GB2312" w:eastAsia="仿宋_GB2312" w:hAnsi="仿宋_GB2312" w:cs="仿宋_GB2312"/>
          <w:kern w:val="0"/>
          <w:sz w:val="27"/>
          <w:szCs w:val="27"/>
        </w:rPr>
        <w:t xml:space="preserve">  </w:t>
      </w:r>
      <w:r>
        <w:rPr>
          <w:rFonts w:ascii="仿宋_GB2312" w:eastAsia="仿宋_GB2312" w:hAnsi="仿宋_GB2312" w:cs="仿宋_GB2312"/>
          <w:color w:val="000000"/>
          <w:kern w:val="0"/>
          <w:sz w:val="27"/>
          <w:szCs w:val="27"/>
        </w:rPr>
        <w:t>  巴彦淖尔市建设工程消防技术服务中心 </w:t>
      </w:r>
      <w:r>
        <w:rPr>
          <w:rFonts w:ascii="times_new_roman" w:eastAsia="times_new_roman" w:hAnsi="times_new_roman" w:cs="times_new_roman"/>
          <w:color w:val="000000"/>
          <w:kern w:val="0"/>
          <w:sz w:val="27"/>
          <w:szCs w:val="27"/>
        </w:rPr>
        <w:t>2024</w:t>
      </w:r>
      <w:r>
        <w:rPr>
          <w:rFonts w:ascii="仿宋_GB2312" w:eastAsia="仿宋_GB2312" w:hAnsi="仿宋_GB2312" w:cs="仿宋_GB2312"/>
          <w:color w:val="000000"/>
          <w:kern w:val="0"/>
          <w:sz w:val="27"/>
          <w:szCs w:val="27"/>
        </w:rPr>
        <w:t>年度政府性基金预算财政拨款支出决算</w:t>
      </w:r>
      <w:r>
        <w:rPr>
          <w:rFonts w:ascii="times_new_roman" w:eastAsia="times_new_roman" w:hAnsi="times_new_roman" w:cs="times_new_roman"/>
          <w:color w:val="000000"/>
          <w:kern w:val="0"/>
          <w:sz w:val="27"/>
          <w:szCs w:val="27"/>
          <w:u w:val="single" w:color="000000"/>
        </w:rPr>
        <w:t> 0</w:t>
      </w:r>
      <w:r>
        <w:rPr>
          <w:rFonts w:ascii="仿宋_GB2312" w:eastAsia="仿宋_GB2312" w:hAnsi="仿宋_GB2312" w:cs="仿宋_GB2312"/>
          <w:color w:val="000000"/>
          <w:kern w:val="0"/>
          <w:sz w:val="27"/>
          <w:szCs w:val="27"/>
        </w:rPr>
        <w:t>万元。与上年决算相比，增加</w:t>
      </w:r>
      <w:r>
        <w:rPr>
          <w:rFonts w:eastAsia="Times New Roman"/>
          <w:color w:val="000000"/>
          <w:kern w:val="0"/>
          <w:sz w:val="27"/>
          <w:szCs w:val="27"/>
          <w:u w:val="single" w:color="000000"/>
        </w:rPr>
        <w:t xml:space="preserve"> 0</w:t>
      </w:r>
      <w:r>
        <w:rPr>
          <w:rFonts w:ascii="仿宋_GB2312" w:eastAsia="仿宋_GB2312" w:hAnsi="仿宋_GB2312" w:cs="仿宋_GB2312"/>
          <w:color w:val="000000"/>
          <w:kern w:val="0"/>
          <w:sz w:val="27"/>
          <w:szCs w:val="27"/>
        </w:rPr>
        <w:t>万元，增长</w:t>
      </w:r>
      <w:r>
        <w:rPr>
          <w:rFonts w:eastAsia="Times New Roman"/>
          <w:color w:val="000000"/>
          <w:kern w:val="0"/>
          <w:sz w:val="27"/>
          <w:szCs w:val="27"/>
          <w:u w:val="single" w:color="000000"/>
        </w:rPr>
        <w:t>0</w:t>
      </w:r>
      <w:r>
        <w:rPr>
          <w:rFonts w:ascii="仿宋_GB2312" w:eastAsia="仿宋_GB2312" w:hAnsi="仿宋_GB2312" w:cs="仿宋_GB2312"/>
          <w:color w:val="000000"/>
          <w:kern w:val="0"/>
          <w:sz w:val="27"/>
          <w:szCs w:val="27"/>
        </w:rPr>
        <w:t>%变动原因</w:t>
      </w:r>
      <w:r w:rsidRPr="00017CEB">
        <w:rPr>
          <w:rFonts w:ascii="仿宋_GB2312" w:eastAsia="仿宋_GB2312" w:hAnsi="仿宋_GB2312" w:cs="仿宋_GB2312"/>
          <w:color w:val="000000" w:themeColor="text1"/>
          <w:kern w:val="0"/>
          <w:sz w:val="27"/>
          <w:szCs w:val="27"/>
        </w:rPr>
        <w:t>：</w:t>
      </w:r>
      <w:r w:rsidR="00017CEB" w:rsidRPr="00017CEB">
        <w:rPr>
          <w:rFonts w:ascii="仿宋_GB2312" w:eastAsia="仿宋_GB2312" w:hAnsi="仿宋_GB2312" w:cs="仿宋_GB2312"/>
          <w:color w:val="000000" w:themeColor="text1"/>
          <w:kern w:val="0"/>
          <w:sz w:val="27"/>
          <w:szCs w:val="27"/>
        </w:rPr>
        <w:t>无政府性基金预算财政拨款收、支、余。</w:t>
      </w:r>
    </w:p>
    <w:p w14:paraId="27BBFDE0" w14:textId="470373B9" w:rsidR="0049394A" w:rsidRPr="00017CEB" w:rsidRDefault="00000000" w:rsidP="00017CEB">
      <w:pPr>
        <w:widowControl/>
        <w:spacing w:before="240" w:after="240"/>
        <w:jc w:val="left"/>
        <w:rPr>
          <w:rFonts w:eastAsiaTheme="minorEastAsia"/>
          <w:kern w:val="0"/>
          <w:sz w:val="24"/>
        </w:rPr>
      </w:pPr>
      <w:r>
        <w:rPr>
          <w:rFonts w:ascii="Calibri" w:eastAsia="Calibri" w:hAnsi="Calibri" w:cs="Calibri"/>
          <w:b/>
          <w:bCs/>
          <w:kern w:val="0"/>
          <w:sz w:val="27"/>
          <w:szCs w:val="27"/>
        </w:rPr>
        <w:t> </w:t>
      </w:r>
      <w:r>
        <w:rPr>
          <w:rFonts w:ascii="黑体" w:eastAsia="黑体" w:hAnsi="黑体" w:cs="黑体"/>
          <w:b/>
          <w:bCs/>
          <w:kern w:val="0"/>
          <w:sz w:val="27"/>
          <w:szCs w:val="27"/>
        </w:rPr>
        <w:t xml:space="preserve"> </w:t>
      </w:r>
      <w:r>
        <w:rPr>
          <w:rFonts w:ascii="Calibri" w:eastAsia="Calibri" w:hAnsi="Calibri" w:cs="Calibri"/>
          <w:b/>
          <w:bCs/>
          <w:kern w:val="0"/>
          <w:sz w:val="27"/>
          <w:szCs w:val="27"/>
        </w:rPr>
        <w:t> </w:t>
      </w:r>
      <w:r>
        <w:rPr>
          <w:rFonts w:ascii="黑体" w:eastAsia="黑体" w:hAnsi="黑体" w:cs="黑体"/>
          <w:b/>
          <w:bCs/>
          <w:kern w:val="0"/>
          <w:sz w:val="27"/>
          <w:szCs w:val="27"/>
        </w:rPr>
        <w:t xml:space="preserve"> 十、国有资本经营预算财政拨款支出决算情况说明</w:t>
      </w:r>
    </w:p>
    <w:p w14:paraId="72073CFC" w14:textId="77777777" w:rsidR="0049394A" w:rsidRDefault="0049394A">
      <w:pPr>
        <w:pStyle w:val="MsoNormal0"/>
        <w:widowControl/>
        <w:spacing w:before="240" w:after="240" w:line="560" w:lineRule="atLeast"/>
        <w:ind w:firstLine="640"/>
        <w:rPr>
          <w:rFonts w:eastAsia="Times New Roman"/>
          <w:kern w:val="0"/>
          <w:sz w:val="24"/>
        </w:rPr>
      </w:pPr>
    </w:p>
    <w:p w14:paraId="6ECD6435" w14:textId="07684FA8" w:rsidR="0049394A" w:rsidRDefault="00000000" w:rsidP="00BF3264">
      <w:pPr>
        <w:widowControl/>
        <w:spacing w:before="240" w:after="240"/>
        <w:rPr>
          <w:rFonts w:eastAsia="Times New Roman"/>
          <w:kern w:val="0"/>
          <w:sz w:val="24"/>
        </w:rPr>
      </w:pPr>
      <w:r>
        <w:rPr>
          <w:rFonts w:ascii="仿宋_GB2312" w:eastAsia="仿宋_GB2312" w:hAnsi="仿宋_GB2312" w:cs="仿宋_GB2312"/>
          <w:kern w:val="0"/>
          <w:sz w:val="27"/>
          <w:szCs w:val="27"/>
        </w:rPr>
        <w:t xml:space="preserve">    </w:t>
      </w:r>
      <w:r>
        <w:rPr>
          <w:rFonts w:ascii="仿宋_GB2312" w:eastAsia="仿宋_GB2312" w:hAnsi="仿宋_GB2312" w:cs="仿宋_GB2312"/>
          <w:color w:val="000000"/>
          <w:kern w:val="0"/>
          <w:sz w:val="27"/>
          <w:szCs w:val="27"/>
        </w:rPr>
        <w:t>巴彦淖尔市建设工程消防技术服务中心 </w:t>
      </w:r>
      <w:r>
        <w:rPr>
          <w:rFonts w:ascii="times_new_roman" w:eastAsia="times_new_roman" w:hAnsi="times_new_roman" w:cs="times_new_roman"/>
          <w:color w:val="000000"/>
          <w:kern w:val="0"/>
          <w:sz w:val="27"/>
          <w:szCs w:val="27"/>
        </w:rPr>
        <w:t>2024</w:t>
      </w:r>
      <w:r>
        <w:rPr>
          <w:rFonts w:ascii="仿宋_GB2312" w:eastAsia="仿宋_GB2312" w:hAnsi="仿宋_GB2312" w:cs="仿宋_GB2312"/>
          <w:color w:val="000000"/>
          <w:kern w:val="0"/>
          <w:sz w:val="27"/>
          <w:szCs w:val="27"/>
        </w:rPr>
        <w:t>年度国有资本经营预算财政拨款支出决算</w:t>
      </w:r>
      <w:r>
        <w:rPr>
          <w:rFonts w:ascii="times_new_roman" w:eastAsia="times_new_roman" w:hAnsi="times_new_roman" w:cs="times_new_roman"/>
          <w:color w:val="000000"/>
          <w:kern w:val="0"/>
          <w:sz w:val="27"/>
          <w:szCs w:val="27"/>
          <w:u w:val="single" w:color="000000"/>
        </w:rPr>
        <w:t> 0</w:t>
      </w:r>
      <w:r>
        <w:rPr>
          <w:rFonts w:ascii="仿宋_GB2312" w:eastAsia="仿宋_GB2312" w:hAnsi="仿宋_GB2312" w:cs="仿宋_GB2312"/>
          <w:color w:val="000000"/>
          <w:kern w:val="0"/>
          <w:sz w:val="27"/>
          <w:szCs w:val="27"/>
        </w:rPr>
        <w:t>万元。与上年决算相比，增加</w:t>
      </w:r>
      <w:r>
        <w:rPr>
          <w:rFonts w:eastAsia="Times New Roman"/>
          <w:color w:val="000000"/>
          <w:kern w:val="0"/>
          <w:sz w:val="27"/>
          <w:szCs w:val="27"/>
          <w:u w:val="single" w:color="000000"/>
        </w:rPr>
        <w:t>0</w:t>
      </w:r>
      <w:r>
        <w:rPr>
          <w:rFonts w:ascii="仿宋_GB2312" w:eastAsia="仿宋_GB2312" w:hAnsi="仿宋_GB2312" w:cs="仿宋_GB2312"/>
          <w:color w:val="000000"/>
          <w:kern w:val="0"/>
          <w:sz w:val="27"/>
          <w:szCs w:val="27"/>
        </w:rPr>
        <w:t>万元，增长</w:t>
      </w:r>
      <w:r>
        <w:rPr>
          <w:rFonts w:eastAsia="Times New Roman"/>
          <w:color w:val="000000"/>
          <w:kern w:val="0"/>
          <w:sz w:val="27"/>
          <w:szCs w:val="27"/>
          <w:u w:val="single" w:color="000000"/>
        </w:rPr>
        <w:t>0</w:t>
      </w:r>
      <w:r>
        <w:rPr>
          <w:rFonts w:ascii="仿宋_GB2312" w:eastAsia="仿宋_GB2312" w:hAnsi="仿宋_GB2312" w:cs="仿宋_GB2312"/>
          <w:color w:val="000000"/>
          <w:kern w:val="0"/>
          <w:sz w:val="27"/>
          <w:szCs w:val="27"/>
        </w:rPr>
        <w:t>%，变动原</w:t>
      </w:r>
      <w:r w:rsidRPr="00BF3264">
        <w:rPr>
          <w:rFonts w:ascii="仿宋_GB2312" w:eastAsia="仿宋_GB2312" w:hAnsi="仿宋_GB2312" w:cs="仿宋_GB2312"/>
          <w:color w:val="000000" w:themeColor="text1"/>
          <w:kern w:val="0"/>
          <w:sz w:val="27"/>
          <w:szCs w:val="27"/>
        </w:rPr>
        <w:t>因：</w:t>
      </w:r>
      <w:r w:rsidR="00BF3264" w:rsidRPr="00BF3264">
        <w:rPr>
          <w:rFonts w:ascii="仿宋_GB2312" w:eastAsia="仿宋_GB2312" w:hAnsi="仿宋_GB2312" w:cs="仿宋_GB2312"/>
          <w:color w:val="000000" w:themeColor="text1"/>
          <w:kern w:val="0"/>
          <w:sz w:val="27"/>
          <w:szCs w:val="27"/>
        </w:rPr>
        <w:t>本年无国有资本经营预算财政拨款收、支、余。</w:t>
      </w:r>
    </w:p>
    <w:p w14:paraId="588A4AED" w14:textId="77777777" w:rsidR="0049394A" w:rsidRDefault="00000000">
      <w:pPr>
        <w:widowControl/>
        <w:spacing w:before="240" w:after="240"/>
        <w:rPr>
          <w:rFonts w:eastAsia="Times New Roman"/>
          <w:kern w:val="0"/>
          <w:sz w:val="24"/>
        </w:rPr>
      </w:pPr>
      <w:r>
        <w:rPr>
          <w:rFonts w:ascii="Calibri" w:eastAsia="Calibri" w:hAnsi="Calibri" w:cs="Calibri"/>
          <w:b/>
          <w:bCs/>
          <w:kern w:val="0"/>
          <w:sz w:val="27"/>
          <w:szCs w:val="27"/>
        </w:rPr>
        <w:t> </w:t>
      </w:r>
      <w:r>
        <w:rPr>
          <w:rFonts w:ascii="黑体" w:eastAsia="黑体" w:hAnsi="黑体" w:cs="黑体"/>
          <w:b/>
          <w:bCs/>
          <w:kern w:val="0"/>
          <w:sz w:val="27"/>
          <w:szCs w:val="27"/>
        </w:rPr>
        <w:t xml:space="preserve"> </w:t>
      </w:r>
      <w:r>
        <w:rPr>
          <w:rFonts w:ascii="Calibri" w:eastAsia="Calibri" w:hAnsi="Calibri" w:cs="Calibri"/>
          <w:b/>
          <w:bCs/>
          <w:kern w:val="0"/>
          <w:sz w:val="27"/>
          <w:szCs w:val="27"/>
        </w:rPr>
        <w:t> </w:t>
      </w:r>
      <w:r>
        <w:rPr>
          <w:rFonts w:ascii="黑体" w:eastAsia="黑体" w:hAnsi="黑体" w:cs="黑体"/>
          <w:b/>
          <w:bCs/>
          <w:kern w:val="0"/>
          <w:sz w:val="27"/>
          <w:szCs w:val="27"/>
        </w:rPr>
        <w:t xml:space="preserve"> 十一、机关运行经费（公用经费）支出决算情况说明</w:t>
      </w:r>
    </w:p>
    <w:p w14:paraId="4A63EBD1" w14:textId="64CFF6EF" w:rsidR="00BF3264" w:rsidRPr="00BF3264" w:rsidRDefault="00000000" w:rsidP="00BF3264">
      <w:pPr>
        <w:widowControl/>
        <w:spacing w:before="240" w:after="240"/>
        <w:ind w:firstLine="432"/>
        <w:rPr>
          <w:rFonts w:ascii="仿宋_GB2312" w:eastAsia="仿宋_GB2312" w:hAnsi="仿宋_GB2312" w:cs="仿宋_GB2312"/>
          <w:color w:val="000000"/>
          <w:kern w:val="0"/>
          <w:sz w:val="27"/>
          <w:szCs w:val="27"/>
        </w:rPr>
      </w:pPr>
      <w:r>
        <w:rPr>
          <w:rFonts w:ascii="仿宋_GB2312" w:eastAsia="仿宋_GB2312" w:hAnsi="仿宋_GB2312" w:cs="仿宋_GB2312"/>
          <w:color w:val="000000"/>
          <w:kern w:val="0"/>
          <w:sz w:val="27"/>
          <w:szCs w:val="27"/>
        </w:rPr>
        <w:t>巴彦淖尔市建设工程消防技术服务中心 2024年度公用经费支出决算</w:t>
      </w:r>
      <w:r w:rsidRPr="00BF3264">
        <w:rPr>
          <w:rFonts w:ascii="仿宋_GB2312" w:eastAsia="仿宋_GB2312" w:hAnsi="仿宋_GB2312" w:cs="仿宋_GB2312"/>
          <w:color w:val="000000"/>
          <w:kern w:val="0"/>
          <w:sz w:val="27"/>
          <w:szCs w:val="27"/>
        </w:rPr>
        <w:t xml:space="preserve"> 7.46</w:t>
      </w:r>
      <w:r>
        <w:rPr>
          <w:rFonts w:ascii="仿宋_GB2312" w:eastAsia="仿宋_GB2312" w:hAnsi="仿宋_GB2312" w:cs="仿宋_GB2312"/>
          <w:color w:val="000000"/>
          <w:kern w:val="0"/>
          <w:sz w:val="27"/>
          <w:szCs w:val="27"/>
        </w:rPr>
        <w:t>万元，与上年决算相比，增加</w:t>
      </w:r>
      <w:r w:rsidRPr="00BF3264">
        <w:rPr>
          <w:rFonts w:ascii="仿宋_GB2312" w:eastAsia="仿宋_GB2312" w:hAnsi="仿宋_GB2312" w:cs="仿宋_GB2312"/>
          <w:color w:val="000000"/>
          <w:kern w:val="0"/>
          <w:sz w:val="27"/>
          <w:szCs w:val="27"/>
        </w:rPr>
        <w:t>7.46</w:t>
      </w:r>
      <w:r>
        <w:rPr>
          <w:rFonts w:ascii="仿宋_GB2312" w:eastAsia="仿宋_GB2312" w:hAnsi="仿宋_GB2312" w:cs="仿宋_GB2312"/>
          <w:color w:val="000000"/>
          <w:kern w:val="0"/>
          <w:sz w:val="27"/>
          <w:szCs w:val="27"/>
        </w:rPr>
        <w:t>万元，增长</w:t>
      </w:r>
      <w:r w:rsidR="00BF3264">
        <w:rPr>
          <w:rFonts w:ascii="仿宋_GB2312" w:eastAsia="仿宋_GB2312" w:hAnsi="仿宋_GB2312" w:cs="仿宋_GB2312" w:hint="eastAsia"/>
          <w:color w:val="000000"/>
          <w:kern w:val="0"/>
          <w:sz w:val="27"/>
          <w:szCs w:val="27"/>
        </w:rPr>
        <w:t>7</w:t>
      </w:r>
      <w:r w:rsidR="00BF3264">
        <w:rPr>
          <w:rFonts w:ascii="仿宋_GB2312" w:eastAsia="仿宋_GB2312" w:hAnsi="仿宋_GB2312" w:cs="仿宋_GB2312"/>
          <w:color w:val="000000"/>
          <w:kern w:val="0"/>
          <w:sz w:val="27"/>
          <w:szCs w:val="27"/>
        </w:rPr>
        <w:t>46%变动原因：</w:t>
      </w:r>
      <w:r>
        <w:rPr>
          <w:rFonts w:ascii="仿宋_GB2312" w:eastAsia="仿宋_GB2312" w:hAnsi="仿宋_GB2312" w:cs="仿宋_GB2312"/>
          <w:color w:val="000000"/>
          <w:kern w:val="0"/>
          <w:sz w:val="27"/>
          <w:szCs w:val="27"/>
        </w:rPr>
        <w:t>。其中，</w:t>
      </w:r>
      <w:r w:rsidR="00BF3264">
        <w:rPr>
          <w:rFonts w:ascii="仿宋_GB2312" w:eastAsia="仿宋_GB2312" w:hAnsi="仿宋_GB2312" w:cs="仿宋_GB2312"/>
          <w:color w:val="000000"/>
          <w:kern w:val="0"/>
          <w:sz w:val="27"/>
          <w:szCs w:val="27"/>
        </w:rPr>
        <w:t>办公费</w:t>
      </w:r>
      <w:r>
        <w:rPr>
          <w:rFonts w:ascii="仿宋_GB2312" w:eastAsia="仿宋_GB2312" w:hAnsi="仿宋_GB2312" w:cs="仿宋_GB2312"/>
          <w:color w:val="000000"/>
          <w:kern w:val="0"/>
          <w:sz w:val="27"/>
          <w:szCs w:val="27"/>
        </w:rPr>
        <w:t>支出决算</w:t>
      </w:r>
      <w:r w:rsidR="00BF3264" w:rsidRPr="00BF3264">
        <w:rPr>
          <w:rFonts w:ascii="仿宋_GB2312" w:eastAsia="仿宋_GB2312" w:hAnsi="仿宋_GB2312" w:cs="仿宋_GB2312" w:hint="eastAsia"/>
          <w:color w:val="000000"/>
          <w:kern w:val="0"/>
          <w:sz w:val="27"/>
          <w:szCs w:val="27"/>
        </w:rPr>
        <w:lastRenderedPageBreak/>
        <w:t>支出1</w:t>
      </w:r>
      <w:r w:rsidR="00BF3264" w:rsidRPr="00BF3264">
        <w:rPr>
          <w:rFonts w:ascii="仿宋_GB2312" w:eastAsia="仿宋_GB2312" w:hAnsi="仿宋_GB2312" w:cs="仿宋_GB2312"/>
          <w:color w:val="000000"/>
          <w:kern w:val="0"/>
          <w:sz w:val="27"/>
          <w:szCs w:val="27"/>
        </w:rPr>
        <w:t>.97万元，</w:t>
      </w:r>
      <w:r>
        <w:rPr>
          <w:rFonts w:ascii="仿宋_GB2312" w:eastAsia="仿宋_GB2312" w:hAnsi="仿宋_GB2312" w:cs="仿宋_GB2312"/>
          <w:color w:val="000000"/>
          <w:kern w:val="0"/>
          <w:sz w:val="27"/>
          <w:szCs w:val="27"/>
        </w:rPr>
        <w:t>上年决算相比，增加</w:t>
      </w:r>
      <w:r w:rsidRPr="00BF3264">
        <w:rPr>
          <w:rFonts w:ascii="仿宋_GB2312" w:eastAsia="仿宋_GB2312" w:hAnsi="仿宋_GB2312" w:cs="仿宋_GB2312"/>
          <w:color w:val="000000"/>
          <w:kern w:val="0"/>
          <w:sz w:val="27"/>
          <w:szCs w:val="27"/>
        </w:rPr>
        <w:t xml:space="preserve"> </w:t>
      </w:r>
      <w:r w:rsidR="00BF3264" w:rsidRPr="00BF3264">
        <w:rPr>
          <w:rFonts w:ascii="仿宋_GB2312" w:eastAsia="仿宋_GB2312" w:hAnsi="仿宋_GB2312" w:cs="仿宋_GB2312" w:hint="eastAsia"/>
          <w:color w:val="000000"/>
          <w:kern w:val="0"/>
          <w:sz w:val="27"/>
          <w:szCs w:val="27"/>
        </w:rPr>
        <w:t>1</w:t>
      </w:r>
      <w:r w:rsidR="00BF3264" w:rsidRPr="00BF3264">
        <w:rPr>
          <w:rFonts w:ascii="仿宋_GB2312" w:eastAsia="仿宋_GB2312" w:hAnsi="仿宋_GB2312" w:cs="仿宋_GB2312"/>
          <w:color w:val="000000"/>
          <w:kern w:val="0"/>
          <w:sz w:val="27"/>
          <w:szCs w:val="27"/>
        </w:rPr>
        <w:t>.97</w:t>
      </w:r>
      <w:r>
        <w:rPr>
          <w:rFonts w:ascii="仿宋_GB2312" w:eastAsia="仿宋_GB2312" w:hAnsi="仿宋_GB2312" w:cs="仿宋_GB2312"/>
          <w:color w:val="000000"/>
          <w:kern w:val="0"/>
          <w:sz w:val="27"/>
          <w:szCs w:val="27"/>
        </w:rPr>
        <w:t>万元，增长</w:t>
      </w:r>
      <w:r w:rsidR="00BF3264" w:rsidRPr="00BF3264">
        <w:rPr>
          <w:rFonts w:ascii="仿宋_GB2312" w:eastAsia="仿宋_GB2312" w:hAnsi="仿宋_GB2312" w:cs="仿宋_GB2312"/>
          <w:color w:val="000000"/>
          <w:kern w:val="0"/>
          <w:sz w:val="27"/>
          <w:szCs w:val="27"/>
        </w:rPr>
        <w:t>197</w:t>
      </w:r>
      <w:r>
        <w:rPr>
          <w:rFonts w:ascii="仿宋_GB2312" w:eastAsia="仿宋_GB2312" w:hAnsi="仿宋_GB2312" w:cs="仿宋_GB2312"/>
          <w:color w:val="000000"/>
          <w:kern w:val="0"/>
          <w:sz w:val="27"/>
          <w:szCs w:val="27"/>
        </w:rPr>
        <w:t>%，变动原因：</w:t>
      </w:r>
      <w:r w:rsidR="00BF3264">
        <w:rPr>
          <w:rFonts w:ascii="仿宋_GB2312" w:eastAsia="仿宋_GB2312" w:hAnsi="仿宋_GB2312" w:cs="仿宋_GB2312"/>
          <w:color w:val="000000"/>
          <w:kern w:val="0"/>
          <w:sz w:val="27"/>
          <w:szCs w:val="27"/>
        </w:rPr>
        <w:t>我中心</w:t>
      </w:r>
      <w:r w:rsidR="00BF3264">
        <w:rPr>
          <w:rFonts w:ascii="仿宋_GB2312" w:eastAsia="仿宋_GB2312" w:hAnsi="仿宋_GB2312" w:cs="仿宋_GB2312" w:hint="eastAsia"/>
          <w:color w:val="000000"/>
          <w:kern w:val="0"/>
          <w:sz w:val="27"/>
          <w:szCs w:val="27"/>
        </w:rPr>
        <w:t>2</w:t>
      </w:r>
      <w:r w:rsidR="00BF3264">
        <w:rPr>
          <w:rFonts w:ascii="仿宋_GB2312" w:eastAsia="仿宋_GB2312" w:hAnsi="仿宋_GB2312" w:cs="仿宋_GB2312"/>
          <w:color w:val="000000"/>
          <w:kern w:val="0"/>
          <w:sz w:val="27"/>
          <w:szCs w:val="27"/>
        </w:rPr>
        <w:t>023年新成立无预算。水费支出决算</w:t>
      </w:r>
      <w:r w:rsidR="00BF3264" w:rsidRPr="00BF3264">
        <w:rPr>
          <w:rFonts w:ascii="仿宋_GB2312" w:eastAsia="仿宋_GB2312" w:hAnsi="仿宋_GB2312" w:cs="仿宋_GB2312" w:hint="eastAsia"/>
          <w:color w:val="000000"/>
          <w:kern w:val="0"/>
          <w:sz w:val="27"/>
          <w:szCs w:val="27"/>
        </w:rPr>
        <w:t>支出0</w:t>
      </w:r>
      <w:r w:rsidR="00BF3264" w:rsidRPr="00BF3264">
        <w:rPr>
          <w:rFonts w:ascii="仿宋_GB2312" w:eastAsia="仿宋_GB2312" w:hAnsi="仿宋_GB2312" w:cs="仿宋_GB2312"/>
          <w:color w:val="000000"/>
          <w:kern w:val="0"/>
          <w:sz w:val="27"/>
          <w:szCs w:val="27"/>
        </w:rPr>
        <w:t>.12万元，</w:t>
      </w:r>
      <w:r w:rsidR="00BF3264">
        <w:rPr>
          <w:rFonts w:ascii="仿宋_GB2312" w:eastAsia="仿宋_GB2312" w:hAnsi="仿宋_GB2312" w:cs="仿宋_GB2312"/>
          <w:color w:val="000000"/>
          <w:kern w:val="0"/>
          <w:sz w:val="27"/>
          <w:szCs w:val="27"/>
        </w:rPr>
        <w:t>上年决算相比，增加</w:t>
      </w:r>
      <w:r w:rsidR="00BF3264" w:rsidRPr="00BF3264">
        <w:rPr>
          <w:rFonts w:ascii="仿宋_GB2312" w:eastAsia="仿宋_GB2312" w:hAnsi="仿宋_GB2312" w:cs="仿宋_GB2312"/>
          <w:color w:val="000000"/>
          <w:kern w:val="0"/>
          <w:sz w:val="27"/>
          <w:szCs w:val="27"/>
        </w:rPr>
        <w:t xml:space="preserve"> 0.12</w:t>
      </w:r>
    </w:p>
    <w:p w14:paraId="673A97F9" w14:textId="49D4AB6C" w:rsidR="00BF3264" w:rsidRPr="00BF3264" w:rsidRDefault="00BF3264" w:rsidP="00BF3264">
      <w:pPr>
        <w:widowControl/>
        <w:spacing w:before="240" w:after="240"/>
        <w:ind w:firstLine="432"/>
        <w:rPr>
          <w:rFonts w:ascii="仿宋_GB2312" w:eastAsia="仿宋_GB2312" w:hAnsi="仿宋_GB2312" w:cs="仿宋_GB2312"/>
          <w:color w:val="000000"/>
          <w:kern w:val="0"/>
          <w:sz w:val="27"/>
          <w:szCs w:val="27"/>
        </w:rPr>
      </w:pPr>
      <w:r>
        <w:rPr>
          <w:rFonts w:ascii="仿宋_GB2312" w:eastAsia="仿宋_GB2312" w:hAnsi="仿宋_GB2312" w:cs="仿宋_GB2312"/>
          <w:color w:val="000000"/>
          <w:kern w:val="0"/>
          <w:sz w:val="27"/>
          <w:szCs w:val="27"/>
        </w:rPr>
        <w:t>万元，增长</w:t>
      </w:r>
      <w:r w:rsidRPr="00BF3264">
        <w:rPr>
          <w:rFonts w:ascii="仿宋_GB2312" w:eastAsia="仿宋_GB2312" w:hAnsi="仿宋_GB2312" w:cs="仿宋_GB2312"/>
          <w:color w:val="000000"/>
          <w:kern w:val="0"/>
          <w:sz w:val="27"/>
          <w:szCs w:val="27"/>
        </w:rPr>
        <w:t>120</w:t>
      </w:r>
      <w:r>
        <w:rPr>
          <w:rFonts w:ascii="仿宋_GB2312" w:eastAsia="仿宋_GB2312" w:hAnsi="仿宋_GB2312" w:cs="仿宋_GB2312"/>
          <w:color w:val="000000"/>
          <w:kern w:val="0"/>
          <w:sz w:val="27"/>
          <w:szCs w:val="27"/>
        </w:rPr>
        <w:t>%，变动原因：我中心</w:t>
      </w:r>
      <w:r>
        <w:rPr>
          <w:rFonts w:ascii="仿宋_GB2312" w:eastAsia="仿宋_GB2312" w:hAnsi="仿宋_GB2312" w:cs="仿宋_GB2312" w:hint="eastAsia"/>
          <w:color w:val="000000"/>
          <w:kern w:val="0"/>
          <w:sz w:val="27"/>
          <w:szCs w:val="27"/>
        </w:rPr>
        <w:t>2</w:t>
      </w:r>
      <w:r>
        <w:rPr>
          <w:rFonts w:ascii="仿宋_GB2312" w:eastAsia="仿宋_GB2312" w:hAnsi="仿宋_GB2312" w:cs="仿宋_GB2312"/>
          <w:color w:val="000000"/>
          <w:kern w:val="0"/>
          <w:sz w:val="27"/>
          <w:szCs w:val="27"/>
        </w:rPr>
        <w:t>023年新成立无预算。电费支出决算</w:t>
      </w:r>
      <w:r w:rsidRPr="00BF3264">
        <w:rPr>
          <w:rFonts w:ascii="仿宋_GB2312" w:eastAsia="仿宋_GB2312" w:hAnsi="仿宋_GB2312" w:cs="仿宋_GB2312" w:hint="eastAsia"/>
          <w:color w:val="000000"/>
          <w:kern w:val="0"/>
          <w:sz w:val="27"/>
          <w:szCs w:val="27"/>
        </w:rPr>
        <w:t>支出0</w:t>
      </w:r>
      <w:r w:rsidRPr="00BF3264">
        <w:rPr>
          <w:rFonts w:ascii="仿宋_GB2312" w:eastAsia="仿宋_GB2312" w:hAnsi="仿宋_GB2312" w:cs="仿宋_GB2312"/>
          <w:color w:val="000000"/>
          <w:kern w:val="0"/>
          <w:sz w:val="27"/>
          <w:szCs w:val="27"/>
        </w:rPr>
        <w:t>.</w:t>
      </w:r>
      <w:r>
        <w:rPr>
          <w:rFonts w:ascii="仿宋_GB2312" w:eastAsia="仿宋_GB2312" w:hAnsi="仿宋_GB2312" w:cs="仿宋_GB2312"/>
          <w:color w:val="000000"/>
          <w:kern w:val="0"/>
          <w:sz w:val="27"/>
          <w:szCs w:val="27"/>
        </w:rPr>
        <w:t>56</w:t>
      </w:r>
      <w:r w:rsidRPr="00BF3264">
        <w:rPr>
          <w:rFonts w:ascii="仿宋_GB2312" w:eastAsia="仿宋_GB2312" w:hAnsi="仿宋_GB2312" w:cs="仿宋_GB2312"/>
          <w:color w:val="000000"/>
          <w:kern w:val="0"/>
          <w:sz w:val="27"/>
          <w:szCs w:val="27"/>
        </w:rPr>
        <w:t>万元，</w:t>
      </w:r>
      <w:r>
        <w:rPr>
          <w:rFonts w:ascii="仿宋_GB2312" w:eastAsia="仿宋_GB2312" w:hAnsi="仿宋_GB2312" w:cs="仿宋_GB2312"/>
          <w:color w:val="000000"/>
          <w:kern w:val="0"/>
          <w:sz w:val="27"/>
          <w:szCs w:val="27"/>
        </w:rPr>
        <w:t>上年决算相比，增加</w:t>
      </w:r>
      <w:r w:rsidRPr="00BF3264">
        <w:rPr>
          <w:rFonts w:ascii="仿宋_GB2312" w:eastAsia="仿宋_GB2312" w:hAnsi="仿宋_GB2312" w:cs="仿宋_GB2312"/>
          <w:color w:val="000000"/>
          <w:kern w:val="0"/>
          <w:sz w:val="27"/>
          <w:szCs w:val="27"/>
        </w:rPr>
        <w:t xml:space="preserve"> 0.</w:t>
      </w:r>
      <w:r>
        <w:rPr>
          <w:rFonts w:ascii="仿宋_GB2312" w:eastAsia="仿宋_GB2312" w:hAnsi="仿宋_GB2312" w:cs="仿宋_GB2312"/>
          <w:color w:val="000000"/>
          <w:kern w:val="0"/>
          <w:sz w:val="27"/>
          <w:szCs w:val="27"/>
        </w:rPr>
        <w:t>56万元，增长560%，变动原因：我中心</w:t>
      </w:r>
      <w:r>
        <w:rPr>
          <w:rFonts w:ascii="仿宋_GB2312" w:eastAsia="仿宋_GB2312" w:hAnsi="仿宋_GB2312" w:cs="仿宋_GB2312" w:hint="eastAsia"/>
          <w:color w:val="000000"/>
          <w:kern w:val="0"/>
          <w:sz w:val="27"/>
          <w:szCs w:val="27"/>
        </w:rPr>
        <w:t>2</w:t>
      </w:r>
      <w:r>
        <w:rPr>
          <w:rFonts w:ascii="仿宋_GB2312" w:eastAsia="仿宋_GB2312" w:hAnsi="仿宋_GB2312" w:cs="仿宋_GB2312"/>
          <w:color w:val="000000"/>
          <w:kern w:val="0"/>
          <w:sz w:val="27"/>
          <w:szCs w:val="27"/>
        </w:rPr>
        <w:t>023年新成立无预算。</w:t>
      </w:r>
    </w:p>
    <w:p w14:paraId="4355DDB0" w14:textId="77777777" w:rsidR="0049394A" w:rsidRDefault="00000000">
      <w:pPr>
        <w:widowControl/>
        <w:spacing w:before="240" w:after="240"/>
        <w:rPr>
          <w:rFonts w:eastAsia="Times New Roman"/>
          <w:kern w:val="0"/>
          <w:sz w:val="24"/>
        </w:rPr>
      </w:pPr>
      <w:r>
        <w:rPr>
          <w:rFonts w:ascii="Calibri" w:eastAsia="Calibri" w:hAnsi="Calibri" w:cs="Calibri"/>
          <w:b/>
          <w:bCs/>
          <w:kern w:val="0"/>
          <w:sz w:val="27"/>
          <w:szCs w:val="27"/>
        </w:rPr>
        <w:t> </w:t>
      </w:r>
      <w:r>
        <w:rPr>
          <w:rFonts w:ascii="黑体" w:eastAsia="黑体" w:hAnsi="黑体" w:cs="黑体"/>
          <w:b/>
          <w:bCs/>
          <w:kern w:val="0"/>
          <w:sz w:val="27"/>
          <w:szCs w:val="27"/>
        </w:rPr>
        <w:t xml:space="preserve"> </w:t>
      </w:r>
      <w:r>
        <w:rPr>
          <w:rFonts w:ascii="Calibri" w:eastAsia="Calibri" w:hAnsi="Calibri" w:cs="Calibri"/>
          <w:b/>
          <w:bCs/>
          <w:kern w:val="0"/>
          <w:sz w:val="27"/>
          <w:szCs w:val="27"/>
        </w:rPr>
        <w:t> </w:t>
      </w:r>
      <w:r>
        <w:rPr>
          <w:rFonts w:ascii="黑体" w:eastAsia="黑体" w:hAnsi="黑体" w:cs="黑体"/>
          <w:b/>
          <w:bCs/>
          <w:kern w:val="0"/>
          <w:sz w:val="27"/>
          <w:szCs w:val="27"/>
        </w:rPr>
        <w:t xml:space="preserve"> 十二、政府采购支出决算情况说明</w:t>
      </w:r>
    </w:p>
    <w:p w14:paraId="5026803A" w14:textId="109DD767" w:rsidR="0049394A" w:rsidRDefault="00000000">
      <w:pPr>
        <w:widowControl/>
        <w:spacing w:before="240" w:after="240"/>
        <w:rPr>
          <w:rFonts w:eastAsia="Times New Roman"/>
          <w:kern w:val="0"/>
          <w:sz w:val="24"/>
        </w:rPr>
      </w:pPr>
      <w:r>
        <w:rPr>
          <w:rFonts w:ascii="仿宋_GB2312" w:eastAsia="仿宋_GB2312" w:hAnsi="仿宋_GB2312" w:cs="仿宋_GB2312"/>
          <w:kern w:val="0"/>
          <w:sz w:val="27"/>
          <w:szCs w:val="27"/>
        </w:rPr>
        <w:t xml:space="preserve">    </w:t>
      </w:r>
      <w:r>
        <w:rPr>
          <w:rFonts w:ascii="仿宋_GB2312" w:eastAsia="仿宋_GB2312" w:hAnsi="仿宋_GB2312" w:cs="仿宋_GB2312"/>
          <w:color w:val="000000"/>
          <w:kern w:val="0"/>
          <w:sz w:val="27"/>
          <w:szCs w:val="27"/>
        </w:rPr>
        <w:t>巴彦淖尔市建设工程消防技术服务中心 </w:t>
      </w:r>
      <w:r>
        <w:rPr>
          <w:rFonts w:ascii="times_new_roman" w:eastAsia="times_new_roman" w:hAnsi="times_new_roman" w:cs="times_new_roman"/>
          <w:color w:val="000000"/>
          <w:kern w:val="0"/>
          <w:sz w:val="27"/>
          <w:szCs w:val="27"/>
        </w:rPr>
        <w:t>2024</w:t>
      </w:r>
      <w:r>
        <w:rPr>
          <w:rFonts w:ascii="仿宋_GB2312" w:eastAsia="仿宋_GB2312" w:hAnsi="仿宋_GB2312" w:cs="仿宋_GB2312"/>
          <w:color w:val="000000"/>
          <w:kern w:val="0"/>
          <w:sz w:val="27"/>
          <w:szCs w:val="27"/>
        </w:rPr>
        <w:t>年度政府采购支出总额</w:t>
      </w:r>
      <w:r>
        <w:rPr>
          <w:rFonts w:ascii="times_new_roman" w:eastAsia="times_new_roman" w:hAnsi="times_new_roman" w:cs="times_new_roman"/>
          <w:color w:val="000000"/>
          <w:kern w:val="0"/>
          <w:sz w:val="27"/>
          <w:szCs w:val="27"/>
          <w:u w:val="single" w:color="000000"/>
        </w:rPr>
        <w:t> 5.63</w:t>
      </w:r>
      <w:r>
        <w:rPr>
          <w:rFonts w:ascii="仿宋_GB2312" w:eastAsia="仿宋_GB2312" w:hAnsi="仿宋_GB2312" w:cs="仿宋_GB2312"/>
          <w:color w:val="000000"/>
          <w:kern w:val="0"/>
          <w:sz w:val="27"/>
          <w:szCs w:val="27"/>
        </w:rPr>
        <w:t>万元，其中：政府采购货物支出</w:t>
      </w:r>
      <w:r>
        <w:rPr>
          <w:rFonts w:ascii="times_new_roman" w:eastAsia="times_new_roman" w:hAnsi="times_new_roman" w:cs="times_new_roman"/>
          <w:color w:val="000000"/>
          <w:kern w:val="0"/>
          <w:sz w:val="27"/>
          <w:szCs w:val="27"/>
          <w:u w:val="single" w:color="000000"/>
        </w:rPr>
        <w:t> 2.63</w:t>
      </w:r>
      <w:r>
        <w:rPr>
          <w:rFonts w:ascii="仿宋_GB2312" w:eastAsia="仿宋_GB2312" w:hAnsi="仿宋_GB2312" w:cs="仿宋_GB2312"/>
          <w:color w:val="000000"/>
          <w:kern w:val="0"/>
          <w:sz w:val="27"/>
          <w:szCs w:val="27"/>
        </w:rPr>
        <w:t>万元、政府采购工程支出</w:t>
      </w:r>
      <w:r>
        <w:rPr>
          <w:rFonts w:ascii="times_new_roman" w:eastAsia="times_new_roman" w:hAnsi="times_new_roman" w:cs="times_new_roman"/>
          <w:color w:val="000000"/>
          <w:kern w:val="0"/>
          <w:sz w:val="27"/>
          <w:szCs w:val="27"/>
          <w:u w:val="single" w:color="000000"/>
        </w:rPr>
        <w:t> 0</w:t>
      </w:r>
      <w:r>
        <w:rPr>
          <w:rFonts w:ascii="仿宋_GB2312" w:eastAsia="仿宋_GB2312" w:hAnsi="仿宋_GB2312" w:cs="仿宋_GB2312"/>
          <w:color w:val="000000"/>
          <w:kern w:val="0"/>
          <w:sz w:val="27"/>
          <w:szCs w:val="27"/>
        </w:rPr>
        <w:t>万元、政府采购服务支出</w:t>
      </w:r>
      <w:r>
        <w:rPr>
          <w:rFonts w:ascii="times_new_roman" w:eastAsia="times_new_roman" w:hAnsi="times_new_roman" w:cs="times_new_roman"/>
          <w:color w:val="000000"/>
          <w:kern w:val="0"/>
          <w:sz w:val="27"/>
          <w:szCs w:val="27"/>
          <w:u w:val="single" w:color="000000"/>
        </w:rPr>
        <w:t> 3.00</w:t>
      </w:r>
      <w:r>
        <w:rPr>
          <w:rFonts w:ascii="仿宋_GB2312" w:eastAsia="仿宋_GB2312" w:hAnsi="仿宋_GB2312" w:cs="仿宋_GB2312"/>
          <w:color w:val="000000"/>
          <w:kern w:val="0"/>
          <w:sz w:val="27"/>
          <w:szCs w:val="27"/>
        </w:rPr>
        <w:t>万元。</w:t>
      </w:r>
    </w:p>
    <w:p w14:paraId="02BD15D7" w14:textId="77777777" w:rsidR="0049394A" w:rsidRDefault="00000000">
      <w:pPr>
        <w:widowControl/>
        <w:spacing w:before="240" w:after="240"/>
        <w:jc w:val="left"/>
        <w:rPr>
          <w:rFonts w:eastAsia="Times New Roman"/>
          <w:kern w:val="0"/>
          <w:sz w:val="24"/>
        </w:rPr>
      </w:pPr>
      <w:r>
        <w:rPr>
          <w:rFonts w:ascii="Calibri" w:eastAsia="Calibri" w:hAnsi="Calibri" w:cs="Calibri"/>
          <w:b/>
          <w:bCs/>
          <w:kern w:val="0"/>
          <w:sz w:val="27"/>
          <w:szCs w:val="27"/>
        </w:rPr>
        <w:t> </w:t>
      </w:r>
      <w:r>
        <w:rPr>
          <w:rFonts w:ascii="黑体" w:eastAsia="黑体" w:hAnsi="黑体" w:cs="黑体"/>
          <w:b/>
          <w:bCs/>
          <w:kern w:val="0"/>
          <w:sz w:val="27"/>
          <w:szCs w:val="27"/>
        </w:rPr>
        <w:t xml:space="preserve"> </w:t>
      </w:r>
      <w:r>
        <w:rPr>
          <w:rFonts w:ascii="Calibri" w:eastAsia="Calibri" w:hAnsi="Calibri" w:cs="Calibri"/>
          <w:b/>
          <w:bCs/>
          <w:kern w:val="0"/>
          <w:sz w:val="27"/>
          <w:szCs w:val="27"/>
        </w:rPr>
        <w:t> </w:t>
      </w:r>
      <w:r>
        <w:rPr>
          <w:rFonts w:ascii="黑体" w:eastAsia="黑体" w:hAnsi="黑体" w:cs="黑体"/>
          <w:b/>
          <w:bCs/>
          <w:kern w:val="0"/>
          <w:sz w:val="27"/>
          <w:szCs w:val="27"/>
        </w:rPr>
        <w:t xml:space="preserve"> 十三、国有资产占用情况说明</w:t>
      </w:r>
    </w:p>
    <w:p w14:paraId="1169697E" w14:textId="4C823C31" w:rsidR="0049394A" w:rsidRDefault="00000000" w:rsidP="00B430A3">
      <w:pPr>
        <w:widowControl/>
        <w:spacing w:before="240" w:after="240"/>
        <w:rPr>
          <w:rFonts w:eastAsia="Times New Roman"/>
          <w:kern w:val="0"/>
          <w:sz w:val="24"/>
        </w:rPr>
      </w:pPr>
      <w:r>
        <w:rPr>
          <w:rFonts w:ascii="仿宋_GB2312" w:eastAsia="仿宋_GB2312" w:hAnsi="仿宋_GB2312" w:cs="仿宋_GB2312"/>
          <w:kern w:val="0"/>
          <w:sz w:val="27"/>
          <w:szCs w:val="27"/>
        </w:rPr>
        <w:t>   </w:t>
      </w:r>
      <w:r>
        <w:rPr>
          <w:rFonts w:ascii="仿宋_GB2312" w:eastAsia="仿宋_GB2312" w:hAnsi="仿宋_GB2312" w:cs="仿宋_GB2312"/>
          <w:color w:val="000000"/>
          <w:kern w:val="0"/>
          <w:sz w:val="27"/>
          <w:szCs w:val="27"/>
        </w:rPr>
        <w:t xml:space="preserve"> 巴彦淖尔市建设工程消防技术服务中心 截至</w:t>
      </w:r>
      <w:r>
        <w:rPr>
          <w:rFonts w:ascii="times_new_roman" w:eastAsia="times_new_roman" w:hAnsi="times_new_roman" w:cs="times_new_roman"/>
          <w:color w:val="000000"/>
          <w:kern w:val="0"/>
          <w:sz w:val="27"/>
          <w:szCs w:val="27"/>
        </w:rPr>
        <w:t>2024</w:t>
      </w:r>
      <w:r>
        <w:rPr>
          <w:rFonts w:ascii="仿宋_GB2312" w:eastAsia="仿宋_GB2312" w:hAnsi="仿宋_GB2312" w:cs="仿宋_GB2312"/>
          <w:color w:val="000000"/>
          <w:kern w:val="0"/>
          <w:sz w:val="27"/>
          <w:szCs w:val="27"/>
        </w:rPr>
        <w:t>年</w:t>
      </w:r>
      <w:r>
        <w:rPr>
          <w:rFonts w:ascii="times_new_roman" w:eastAsia="times_new_roman" w:hAnsi="times_new_roman" w:cs="times_new_roman"/>
          <w:color w:val="000000"/>
          <w:kern w:val="0"/>
          <w:sz w:val="27"/>
          <w:szCs w:val="27"/>
        </w:rPr>
        <w:t>12</w:t>
      </w:r>
      <w:r>
        <w:rPr>
          <w:rFonts w:ascii="仿宋_GB2312" w:eastAsia="仿宋_GB2312" w:hAnsi="仿宋_GB2312" w:cs="仿宋_GB2312"/>
          <w:color w:val="000000"/>
          <w:kern w:val="0"/>
          <w:sz w:val="27"/>
          <w:szCs w:val="27"/>
        </w:rPr>
        <w:t>月</w:t>
      </w:r>
      <w:r>
        <w:rPr>
          <w:rFonts w:ascii="times_new_roman" w:eastAsia="times_new_roman" w:hAnsi="times_new_roman" w:cs="times_new_roman"/>
          <w:color w:val="000000"/>
          <w:kern w:val="0"/>
          <w:sz w:val="27"/>
          <w:szCs w:val="27"/>
        </w:rPr>
        <w:t>31</w:t>
      </w:r>
      <w:r>
        <w:rPr>
          <w:rFonts w:ascii="仿宋_GB2312" w:eastAsia="仿宋_GB2312" w:hAnsi="仿宋_GB2312" w:cs="仿宋_GB2312"/>
          <w:color w:val="000000"/>
          <w:kern w:val="0"/>
          <w:sz w:val="27"/>
          <w:szCs w:val="27"/>
        </w:rPr>
        <w:t>日，本单位共有车辆</w:t>
      </w:r>
      <w:r>
        <w:rPr>
          <w:rFonts w:ascii="times_new_roman" w:eastAsia="times_new_roman" w:hAnsi="times_new_roman" w:cs="times_new_roman"/>
          <w:color w:val="000000"/>
          <w:kern w:val="0"/>
          <w:sz w:val="27"/>
          <w:szCs w:val="27"/>
          <w:u w:val="single" w:color="000000"/>
        </w:rPr>
        <w:t> 0</w:t>
      </w:r>
      <w:r>
        <w:rPr>
          <w:rFonts w:ascii="仿宋_GB2312" w:eastAsia="仿宋_GB2312" w:hAnsi="仿宋_GB2312" w:cs="仿宋_GB2312"/>
          <w:color w:val="000000"/>
          <w:kern w:val="0"/>
          <w:sz w:val="27"/>
          <w:szCs w:val="27"/>
        </w:rPr>
        <w:t>辆</w:t>
      </w:r>
      <w:r w:rsidR="00B430A3">
        <w:rPr>
          <w:rFonts w:ascii="仿宋_GB2312" w:eastAsia="仿宋_GB2312" w:hAnsi="仿宋_GB2312" w:cs="仿宋_GB2312" w:hint="eastAsia"/>
          <w:color w:val="000000"/>
          <w:kern w:val="0"/>
          <w:sz w:val="27"/>
          <w:szCs w:val="27"/>
        </w:rPr>
        <w:t>。</w:t>
      </w:r>
    </w:p>
    <w:p w14:paraId="1400C950" w14:textId="77777777" w:rsidR="0049394A" w:rsidRDefault="00000000">
      <w:pPr>
        <w:widowControl/>
        <w:spacing w:before="240" w:after="240"/>
        <w:jc w:val="left"/>
        <w:rPr>
          <w:rFonts w:eastAsia="Times New Roman"/>
          <w:kern w:val="0"/>
          <w:sz w:val="24"/>
        </w:rPr>
      </w:pPr>
      <w:r>
        <w:rPr>
          <w:rFonts w:ascii="Calibri" w:eastAsia="Calibri" w:hAnsi="Calibri" w:cs="Calibri"/>
          <w:b/>
          <w:bCs/>
          <w:kern w:val="0"/>
          <w:sz w:val="27"/>
          <w:szCs w:val="27"/>
        </w:rPr>
        <w:t> </w:t>
      </w:r>
      <w:r>
        <w:rPr>
          <w:rFonts w:ascii="黑体" w:eastAsia="黑体" w:hAnsi="黑体" w:cs="黑体"/>
          <w:b/>
          <w:bCs/>
          <w:kern w:val="0"/>
          <w:sz w:val="27"/>
          <w:szCs w:val="27"/>
        </w:rPr>
        <w:t xml:space="preserve"> </w:t>
      </w:r>
      <w:r>
        <w:rPr>
          <w:rFonts w:ascii="Calibri" w:eastAsia="Calibri" w:hAnsi="Calibri" w:cs="Calibri"/>
          <w:b/>
          <w:bCs/>
          <w:kern w:val="0"/>
          <w:sz w:val="27"/>
          <w:szCs w:val="27"/>
        </w:rPr>
        <w:t> </w:t>
      </w:r>
      <w:r>
        <w:rPr>
          <w:rFonts w:ascii="黑体" w:eastAsia="黑体" w:hAnsi="黑体" w:cs="黑体"/>
          <w:b/>
          <w:bCs/>
          <w:kern w:val="0"/>
          <w:sz w:val="27"/>
          <w:szCs w:val="27"/>
        </w:rPr>
        <w:t xml:space="preserve"> 十四、预算绩效情况说明</w:t>
      </w:r>
    </w:p>
    <w:p w14:paraId="7D37C0ED" w14:textId="77777777" w:rsidR="0049394A" w:rsidRDefault="00000000">
      <w:pPr>
        <w:widowControl/>
        <w:spacing w:before="240" w:after="240"/>
        <w:jc w:val="left"/>
        <w:rPr>
          <w:rFonts w:eastAsia="Times New Roman"/>
          <w:kern w:val="0"/>
          <w:sz w:val="24"/>
        </w:rPr>
      </w:pPr>
      <w:r>
        <w:rPr>
          <w:rFonts w:ascii="kai_ti_gb2312" w:eastAsia="kai_ti_gb2312" w:hAnsi="kai_ti_gb2312" w:cs="kai_ti_gb2312"/>
          <w:b/>
          <w:bCs/>
          <w:kern w:val="0"/>
          <w:sz w:val="27"/>
          <w:szCs w:val="27"/>
        </w:rPr>
        <w:t>    （一）预算绩效管理工作开展情况。</w:t>
      </w:r>
    </w:p>
    <w:p w14:paraId="5EF12D25" w14:textId="4061AA8A" w:rsidR="0049394A" w:rsidRDefault="00000000">
      <w:pPr>
        <w:widowControl/>
        <w:spacing w:before="240" w:after="240"/>
        <w:rPr>
          <w:rFonts w:eastAsia="Times New Roman"/>
          <w:kern w:val="0"/>
          <w:sz w:val="24"/>
        </w:rPr>
      </w:pPr>
      <w:r>
        <w:rPr>
          <w:rFonts w:ascii="仿宋_GB2312" w:eastAsia="仿宋_GB2312" w:hAnsi="仿宋_GB2312" w:cs="仿宋_GB2312"/>
          <w:kern w:val="0"/>
          <w:sz w:val="27"/>
          <w:szCs w:val="27"/>
        </w:rPr>
        <w:t xml:space="preserve">    </w:t>
      </w:r>
      <w:r>
        <w:rPr>
          <w:rFonts w:ascii="仿宋_GB2312" w:eastAsia="仿宋_GB2312" w:hAnsi="仿宋_GB2312" w:cs="仿宋_GB2312"/>
          <w:color w:val="000000"/>
          <w:kern w:val="0"/>
          <w:sz w:val="27"/>
          <w:szCs w:val="27"/>
        </w:rPr>
        <w:t>巴彦淖尔市建设工程消防技术服务中心 根据预算绩效管理要求组织对</w:t>
      </w:r>
      <w:r>
        <w:rPr>
          <w:rFonts w:ascii="times_new_roman" w:eastAsia="times_new_roman" w:hAnsi="times_new_roman" w:cs="times_new_roman"/>
          <w:color w:val="000000"/>
          <w:kern w:val="0"/>
          <w:sz w:val="27"/>
          <w:szCs w:val="27"/>
        </w:rPr>
        <w:t>2024</w:t>
      </w:r>
      <w:r>
        <w:rPr>
          <w:rFonts w:ascii="仿宋_GB2312" w:eastAsia="仿宋_GB2312" w:hAnsi="仿宋_GB2312" w:cs="仿宋_GB2312"/>
          <w:color w:val="000000"/>
          <w:kern w:val="0"/>
          <w:sz w:val="27"/>
          <w:szCs w:val="27"/>
        </w:rPr>
        <w:t>年一般公共预算项目支出全面开展绩效自评，其中一级项目</w:t>
      </w:r>
      <w:r w:rsidR="00B430A3">
        <w:rPr>
          <w:rFonts w:ascii="仿宋_GB2312" w:eastAsia="仿宋_GB2312" w:hAnsi="仿宋_GB2312" w:cs="仿宋_GB2312" w:hint="eastAsia"/>
          <w:color w:val="000000"/>
          <w:kern w:val="0"/>
          <w:sz w:val="27"/>
          <w:szCs w:val="27"/>
        </w:rPr>
        <w:t>1</w:t>
      </w:r>
      <w:r>
        <w:rPr>
          <w:rFonts w:ascii="仿宋_GB2312" w:eastAsia="仿宋_GB2312" w:hAnsi="仿宋_GB2312" w:cs="仿宋_GB2312"/>
          <w:color w:val="000000"/>
          <w:kern w:val="0"/>
          <w:sz w:val="27"/>
          <w:szCs w:val="27"/>
        </w:rPr>
        <w:t>个，占一般公共预算项目支出总额的</w:t>
      </w:r>
      <w:r>
        <w:rPr>
          <w:rFonts w:ascii="times_new_roman" w:eastAsia="times_new_roman" w:hAnsi="times_new_roman" w:cs="times_new_roman"/>
          <w:color w:val="000000"/>
          <w:kern w:val="0"/>
          <w:sz w:val="27"/>
          <w:szCs w:val="27"/>
        </w:rPr>
        <w:t>100</w:t>
      </w:r>
      <w:r>
        <w:rPr>
          <w:rFonts w:ascii="仿宋_GB2312" w:eastAsia="仿宋_GB2312" w:hAnsi="仿宋_GB2312" w:cs="仿宋_GB2312"/>
          <w:color w:val="000000"/>
          <w:kern w:val="0"/>
          <w:sz w:val="27"/>
          <w:szCs w:val="27"/>
        </w:rPr>
        <w:t>%；</w:t>
      </w:r>
      <w:r w:rsidR="00B430A3">
        <w:rPr>
          <w:rFonts w:eastAsia="Times New Roman"/>
          <w:kern w:val="0"/>
          <w:sz w:val="24"/>
        </w:rPr>
        <w:t xml:space="preserve"> </w:t>
      </w:r>
    </w:p>
    <w:p w14:paraId="5C2AF5DB" w14:textId="1247996B" w:rsidR="0049394A" w:rsidRDefault="00000000">
      <w:pPr>
        <w:widowControl/>
        <w:spacing w:before="240" w:after="240"/>
        <w:jc w:val="left"/>
        <w:rPr>
          <w:rFonts w:eastAsia="Times New Roman"/>
          <w:kern w:val="0"/>
          <w:sz w:val="24"/>
        </w:rPr>
      </w:pPr>
      <w:r>
        <w:rPr>
          <w:rFonts w:ascii="kai_ti_gb2312" w:eastAsia="kai_ti_gb2312" w:hAnsi="kai_ti_gb2312" w:cs="kai_ti_gb2312"/>
          <w:b/>
          <w:bCs/>
          <w:color w:val="000000"/>
          <w:kern w:val="0"/>
          <w:sz w:val="27"/>
          <w:szCs w:val="27"/>
        </w:rPr>
        <w:t>    （二）单位决算中项目绩效自评结果。</w:t>
      </w:r>
    </w:p>
    <w:p w14:paraId="7726BE3A" w14:textId="17C139F9" w:rsidR="0049394A" w:rsidRDefault="00000000">
      <w:pPr>
        <w:widowControl/>
        <w:spacing w:before="240" w:after="240"/>
        <w:rPr>
          <w:rFonts w:eastAsia="Times New Roman"/>
          <w:kern w:val="0"/>
          <w:sz w:val="24"/>
        </w:rPr>
      </w:pPr>
      <w:r>
        <w:rPr>
          <w:rFonts w:ascii="仿宋_GB2312" w:eastAsia="仿宋_GB2312" w:hAnsi="仿宋_GB2312" w:cs="仿宋_GB2312"/>
          <w:color w:val="000000"/>
          <w:kern w:val="0"/>
          <w:sz w:val="27"/>
          <w:szCs w:val="27"/>
        </w:rPr>
        <w:lastRenderedPageBreak/>
        <w:t>    巴彦淖尔市建设工程消防技术服务中心 </w:t>
      </w:r>
      <w:r>
        <w:rPr>
          <w:rFonts w:ascii="times_new_roman" w:eastAsia="times_new_roman" w:hAnsi="times_new_roman" w:cs="times_new_roman"/>
          <w:color w:val="000000"/>
          <w:kern w:val="0"/>
          <w:sz w:val="27"/>
          <w:szCs w:val="27"/>
        </w:rPr>
        <w:t>2024</w:t>
      </w:r>
      <w:r>
        <w:rPr>
          <w:rFonts w:ascii="仿宋_GB2312" w:eastAsia="仿宋_GB2312" w:hAnsi="仿宋_GB2312" w:cs="仿宋_GB2312"/>
          <w:color w:val="000000"/>
          <w:kern w:val="0"/>
          <w:sz w:val="27"/>
          <w:szCs w:val="27"/>
        </w:rPr>
        <w:t>年度在决算中反映</w:t>
      </w:r>
      <w:r w:rsidR="00B430A3">
        <w:rPr>
          <w:rFonts w:ascii="仿宋_GB2312" w:eastAsia="仿宋_GB2312" w:hAnsi="仿宋_GB2312" w:cs="仿宋_GB2312" w:hint="eastAsia"/>
          <w:color w:val="000000"/>
          <w:kern w:val="0"/>
          <w:sz w:val="27"/>
          <w:szCs w:val="27"/>
        </w:rPr>
        <w:t>1</w:t>
      </w:r>
      <w:r>
        <w:rPr>
          <w:rFonts w:ascii="仿宋_GB2312" w:eastAsia="仿宋_GB2312" w:hAnsi="仿宋_GB2312" w:cs="仿宋_GB2312"/>
          <w:color w:val="000000"/>
          <w:kern w:val="0"/>
          <w:sz w:val="27"/>
          <w:szCs w:val="27"/>
        </w:rPr>
        <w:t>个一般公共预算项目。</w:t>
      </w:r>
    </w:p>
    <w:p w14:paraId="6EA9C453" w14:textId="77777777" w:rsidR="0049394A" w:rsidRDefault="0049394A">
      <w:pPr>
        <w:widowControl/>
        <w:spacing w:before="240" w:after="240"/>
        <w:jc w:val="left"/>
        <w:rPr>
          <w:rFonts w:eastAsia="Times New Roman"/>
          <w:kern w:val="0"/>
          <w:sz w:val="24"/>
        </w:rPr>
      </w:pPr>
    </w:p>
    <w:p w14:paraId="01DDA0FD" w14:textId="77777777" w:rsidR="0049394A" w:rsidRDefault="00000000">
      <w:pPr>
        <w:pStyle w:val="2"/>
        <w:keepNext w:val="0"/>
        <w:keepLines w:val="0"/>
        <w:widowControl/>
        <w:spacing w:before="299" w:after="299" w:line="240" w:lineRule="auto"/>
        <w:jc w:val="center"/>
        <w:rPr>
          <w:rFonts w:ascii="Times New Roman" w:eastAsia="Times New Roman" w:hAnsi="Times New Roman"/>
          <w:kern w:val="0"/>
          <w:sz w:val="36"/>
          <w:szCs w:val="36"/>
        </w:rPr>
      </w:pPr>
      <w:r>
        <w:rPr>
          <w:rFonts w:ascii="fang_zheng_xiao_biao_song_ti" w:eastAsia="fang_zheng_xiao_biao_song_ti" w:hAnsi="fang_zheng_xiao_biao_song_ti" w:cs="fang_zheng_xiao_biao_song_ti"/>
          <w:kern w:val="0"/>
          <w:sz w:val="36"/>
          <w:szCs w:val="36"/>
        </w:rPr>
        <w:t>第三部分 名词解释</w:t>
      </w:r>
    </w:p>
    <w:p w14:paraId="2E75AEB4" w14:textId="77777777" w:rsidR="0049394A" w:rsidRDefault="00000000">
      <w:pPr>
        <w:widowControl/>
        <w:spacing w:before="240" w:after="240"/>
        <w:jc w:val="left"/>
        <w:rPr>
          <w:rFonts w:eastAsia="Times New Roman"/>
          <w:kern w:val="0"/>
          <w:sz w:val="24"/>
        </w:rPr>
      </w:pPr>
      <w:r>
        <w:rPr>
          <w:rFonts w:ascii="仿宋_GB2312" w:eastAsia="仿宋_GB2312" w:hAnsi="仿宋_GB2312" w:cs="仿宋_GB2312"/>
          <w:b/>
          <w:bCs/>
          <w:kern w:val="0"/>
          <w:sz w:val="27"/>
          <w:szCs w:val="27"/>
        </w:rPr>
        <w:t>    一、财政拨款收入：</w:t>
      </w:r>
      <w:r>
        <w:rPr>
          <w:rFonts w:ascii="仿宋_GB2312" w:eastAsia="仿宋_GB2312" w:hAnsi="仿宋_GB2312" w:cs="仿宋_GB2312"/>
          <w:kern w:val="0"/>
          <w:sz w:val="27"/>
          <w:szCs w:val="27"/>
        </w:rPr>
        <w:t>从同级财政部门取得的各类财政拨款，包括一般公共预算财政拨款、政府性基金预算财政拨款、国有资本经营预算财政拨款。</w:t>
      </w:r>
    </w:p>
    <w:p w14:paraId="73BBE9FC" w14:textId="77777777" w:rsidR="0049394A" w:rsidRDefault="00000000">
      <w:pPr>
        <w:widowControl/>
        <w:spacing w:before="240" w:after="240"/>
        <w:jc w:val="left"/>
        <w:rPr>
          <w:rFonts w:eastAsia="Times New Roman"/>
          <w:kern w:val="0"/>
          <w:sz w:val="24"/>
        </w:rPr>
      </w:pPr>
      <w:r>
        <w:rPr>
          <w:rFonts w:ascii="仿宋_GB2312" w:eastAsia="仿宋_GB2312" w:hAnsi="仿宋_GB2312" w:cs="仿宋_GB2312"/>
          <w:b/>
          <w:bCs/>
          <w:kern w:val="0"/>
          <w:sz w:val="27"/>
          <w:szCs w:val="27"/>
        </w:rPr>
        <w:t>    二、上级补助收入：</w:t>
      </w:r>
      <w:r>
        <w:rPr>
          <w:rFonts w:ascii="仿宋_GB2312" w:eastAsia="仿宋_GB2312" w:hAnsi="仿宋_GB2312" w:cs="仿宋_GB2312"/>
          <w:kern w:val="0"/>
          <w:sz w:val="27"/>
          <w:szCs w:val="27"/>
        </w:rPr>
        <w:t>指事业单位从主管部门和上级单位取得的非财政补助收入。</w:t>
      </w:r>
    </w:p>
    <w:p w14:paraId="0B0C5B0A" w14:textId="77777777" w:rsidR="0049394A" w:rsidRDefault="00000000">
      <w:pPr>
        <w:widowControl/>
        <w:spacing w:before="240" w:after="240"/>
        <w:jc w:val="left"/>
        <w:rPr>
          <w:rFonts w:eastAsia="Times New Roman"/>
          <w:kern w:val="0"/>
          <w:sz w:val="24"/>
        </w:rPr>
      </w:pPr>
      <w:r>
        <w:rPr>
          <w:rFonts w:ascii="仿宋_GB2312" w:eastAsia="仿宋_GB2312" w:hAnsi="仿宋_GB2312" w:cs="仿宋_GB2312"/>
          <w:b/>
          <w:bCs/>
          <w:kern w:val="0"/>
          <w:sz w:val="27"/>
          <w:szCs w:val="27"/>
        </w:rPr>
        <w:t>    三、财政专户管理教育收费：</w:t>
      </w:r>
      <w:r>
        <w:rPr>
          <w:rFonts w:ascii="仿宋_GB2312" w:eastAsia="仿宋_GB2312" w:hAnsi="仿宋_GB2312" w:cs="仿宋_GB2312"/>
          <w:kern w:val="0"/>
          <w:sz w:val="27"/>
          <w:szCs w:val="27"/>
        </w:rPr>
        <w:t>指缴入财政专户、实行专项管理的高中以上学费、住宿费、高校委托培养费、函大、电大、夜大及短训班培训费等教育收费。</w:t>
      </w:r>
    </w:p>
    <w:p w14:paraId="740D5716" w14:textId="77777777" w:rsidR="0049394A" w:rsidRDefault="00000000">
      <w:pPr>
        <w:widowControl/>
        <w:spacing w:before="240" w:after="240"/>
        <w:jc w:val="left"/>
        <w:rPr>
          <w:rFonts w:eastAsia="Times New Roman"/>
          <w:kern w:val="0"/>
          <w:sz w:val="24"/>
        </w:rPr>
      </w:pPr>
      <w:r>
        <w:rPr>
          <w:rFonts w:ascii="仿宋_GB2312" w:eastAsia="仿宋_GB2312" w:hAnsi="仿宋_GB2312" w:cs="仿宋_GB2312"/>
          <w:b/>
          <w:bCs/>
          <w:kern w:val="0"/>
          <w:sz w:val="27"/>
          <w:szCs w:val="27"/>
        </w:rPr>
        <w:t>    四、事业收入：</w:t>
      </w:r>
      <w:r>
        <w:rPr>
          <w:rFonts w:ascii="仿宋_GB2312" w:eastAsia="仿宋_GB2312" w:hAnsi="仿宋_GB2312" w:cs="仿宋_GB2312"/>
          <w:kern w:val="0"/>
          <w:sz w:val="27"/>
          <w:szCs w:val="27"/>
        </w:rPr>
        <w:t>指事业单位开展专业业务活动及其辅助活动取得的收入。</w:t>
      </w:r>
    </w:p>
    <w:p w14:paraId="3ED2D9A2" w14:textId="77777777" w:rsidR="0049394A" w:rsidRDefault="00000000">
      <w:pPr>
        <w:widowControl/>
        <w:spacing w:before="240" w:after="240"/>
        <w:jc w:val="left"/>
        <w:rPr>
          <w:rFonts w:eastAsia="Times New Roman"/>
          <w:kern w:val="0"/>
          <w:sz w:val="24"/>
        </w:rPr>
      </w:pPr>
      <w:r>
        <w:rPr>
          <w:rFonts w:ascii="仿宋_GB2312" w:eastAsia="仿宋_GB2312" w:hAnsi="仿宋_GB2312" w:cs="仿宋_GB2312"/>
          <w:b/>
          <w:bCs/>
          <w:kern w:val="0"/>
          <w:sz w:val="27"/>
          <w:szCs w:val="27"/>
        </w:rPr>
        <w:t>    五、经营收入：</w:t>
      </w:r>
      <w:r>
        <w:rPr>
          <w:rFonts w:ascii="仿宋_GB2312" w:eastAsia="仿宋_GB2312" w:hAnsi="仿宋_GB2312" w:cs="仿宋_GB2312"/>
          <w:kern w:val="0"/>
          <w:sz w:val="27"/>
          <w:szCs w:val="27"/>
        </w:rPr>
        <w:t>指事业单位在专业业务活动及其辅助活动之外开展非独立核算经营活动取得的收入。</w:t>
      </w:r>
    </w:p>
    <w:p w14:paraId="39F3F265" w14:textId="77777777" w:rsidR="0049394A" w:rsidRDefault="00000000">
      <w:pPr>
        <w:widowControl/>
        <w:spacing w:before="240" w:after="240"/>
        <w:jc w:val="left"/>
        <w:rPr>
          <w:rFonts w:eastAsia="Times New Roman"/>
          <w:kern w:val="0"/>
          <w:sz w:val="24"/>
        </w:rPr>
      </w:pPr>
      <w:r>
        <w:rPr>
          <w:rFonts w:ascii="仿宋_GB2312" w:eastAsia="仿宋_GB2312" w:hAnsi="仿宋_GB2312" w:cs="仿宋_GB2312"/>
          <w:b/>
          <w:bCs/>
          <w:kern w:val="0"/>
          <w:sz w:val="27"/>
          <w:szCs w:val="27"/>
        </w:rPr>
        <w:t>    六、附属单位上缴收入：</w:t>
      </w:r>
      <w:r>
        <w:rPr>
          <w:rFonts w:ascii="仿宋_GB2312" w:eastAsia="仿宋_GB2312" w:hAnsi="仿宋_GB2312" w:cs="仿宋_GB2312"/>
          <w:kern w:val="0"/>
          <w:sz w:val="27"/>
          <w:szCs w:val="27"/>
        </w:rPr>
        <w:t>指事业单位取得附属独立核算单位按照有关规定上缴的收入。</w:t>
      </w:r>
    </w:p>
    <w:p w14:paraId="5EA6DEA9" w14:textId="77777777" w:rsidR="0049394A" w:rsidRDefault="00000000">
      <w:pPr>
        <w:widowControl/>
        <w:spacing w:before="240" w:after="240"/>
        <w:jc w:val="left"/>
        <w:rPr>
          <w:rFonts w:eastAsia="Times New Roman"/>
          <w:kern w:val="0"/>
          <w:sz w:val="24"/>
        </w:rPr>
      </w:pPr>
      <w:r>
        <w:rPr>
          <w:rFonts w:ascii="仿宋_GB2312" w:eastAsia="仿宋_GB2312" w:hAnsi="仿宋_GB2312" w:cs="仿宋_GB2312"/>
          <w:b/>
          <w:bCs/>
          <w:kern w:val="0"/>
          <w:sz w:val="27"/>
          <w:szCs w:val="27"/>
        </w:rPr>
        <w:t>    七、其他收入：</w:t>
      </w:r>
      <w:r>
        <w:rPr>
          <w:rFonts w:ascii="仿宋_GB2312" w:eastAsia="仿宋_GB2312" w:hAnsi="仿宋_GB2312" w:cs="仿宋_GB2312"/>
          <w:kern w:val="0"/>
          <w:sz w:val="27"/>
          <w:szCs w:val="27"/>
        </w:rPr>
        <w:t>取得的除上述财政拨款收入、上级补助收入、事业收入、经营收入、附属单位上缴收入等以外的各项收入。</w:t>
      </w:r>
    </w:p>
    <w:p w14:paraId="42B8EEA8" w14:textId="77777777" w:rsidR="0049394A" w:rsidRDefault="00000000">
      <w:pPr>
        <w:widowControl/>
        <w:spacing w:before="240" w:after="240"/>
        <w:jc w:val="left"/>
        <w:rPr>
          <w:rFonts w:eastAsia="Times New Roman"/>
          <w:kern w:val="0"/>
          <w:sz w:val="24"/>
        </w:rPr>
      </w:pPr>
      <w:r>
        <w:rPr>
          <w:rFonts w:ascii="仿宋_GB2312" w:eastAsia="仿宋_GB2312" w:hAnsi="仿宋_GB2312" w:cs="仿宋_GB2312"/>
          <w:b/>
          <w:bCs/>
          <w:kern w:val="0"/>
          <w:sz w:val="27"/>
          <w:szCs w:val="27"/>
        </w:rPr>
        <w:t>    八、使用非财政拨款结余（含专用结余）：</w:t>
      </w:r>
      <w:r>
        <w:rPr>
          <w:rFonts w:ascii="仿宋_GB2312" w:eastAsia="仿宋_GB2312" w:hAnsi="仿宋_GB2312" w:cs="仿宋_GB2312"/>
          <w:kern w:val="0"/>
          <w:sz w:val="27"/>
          <w:szCs w:val="27"/>
        </w:rPr>
        <w:t>指事业单位按照预算管理要求使用非财政拨款结余</w:t>
      </w:r>
      <w:r>
        <w:rPr>
          <w:rFonts w:ascii="仿宋_GB2312" w:eastAsia="仿宋_GB2312" w:hAnsi="仿宋_GB2312" w:cs="仿宋_GB2312"/>
          <w:color w:val="000000"/>
          <w:kern w:val="0"/>
          <w:sz w:val="27"/>
          <w:szCs w:val="27"/>
        </w:rPr>
        <w:t>弥补收支差额的金额，以及使用专用结余安排支出的金额。</w:t>
      </w:r>
    </w:p>
    <w:p w14:paraId="4BA88723" w14:textId="77777777" w:rsidR="0049394A" w:rsidRDefault="00000000">
      <w:pPr>
        <w:widowControl/>
        <w:spacing w:before="240" w:after="240"/>
        <w:jc w:val="left"/>
        <w:rPr>
          <w:rFonts w:eastAsia="Times New Roman"/>
          <w:kern w:val="0"/>
          <w:sz w:val="24"/>
        </w:rPr>
      </w:pPr>
      <w:r>
        <w:rPr>
          <w:rFonts w:ascii="仿宋_GB2312" w:eastAsia="仿宋_GB2312" w:hAnsi="仿宋_GB2312" w:cs="仿宋_GB2312"/>
          <w:b/>
          <w:bCs/>
          <w:kern w:val="0"/>
          <w:sz w:val="27"/>
          <w:szCs w:val="27"/>
        </w:rPr>
        <w:lastRenderedPageBreak/>
        <w:t>    九、年初结转和结余：</w:t>
      </w:r>
      <w:r>
        <w:rPr>
          <w:rFonts w:ascii="仿宋_GB2312" w:eastAsia="仿宋_GB2312" w:hAnsi="仿宋_GB2312" w:cs="仿宋_GB2312"/>
          <w:kern w:val="0"/>
          <w:sz w:val="27"/>
          <w:szCs w:val="27"/>
        </w:rPr>
        <w:t>指单位上年结转本年使用的基本支出结转、项目支出结转和结余、经营结余。</w:t>
      </w:r>
    </w:p>
    <w:p w14:paraId="1B5516F8" w14:textId="77777777" w:rsidR="0049394A" w:rsidRDefault="00000000">
      <w:pPr>
        <w:widowControl/>
        <w:spacing w:before="240" w:after="240"/>
        <w:jc w:val="left"/>
        <w:rPr>
          <w:rFonts w:eastAsia="Times New Roman"/>
          <w:kern w:val="0"/>
          <w:sz w:val="24"/>
        </w:rPr>
      </w:pPr>
      <w:r>
        <w:rPr>
          <w:rFonts w:ascii="仿宋_GB2312" w:eastAsia="仿宋_GB2312" w:hAnsi="仿宋_GB2312" w:cs="仿宋_GB2312"/>
          <w:b/>
          <w:bCs/>
          <w:kern w:val="0"/>
          <w:sz w:val="27"/>
          <w:szCs w:val="27"/>
        </w:rPr>
        <w:t>    十、结余分配：</w:t>
      </w:r>
      <w:r>
        <w:rPr>
          <w:rFonts w:ascii="仿宋_GB2312" w:eastAsia="仿宋_GB2312" w:hAnsi="仿宋_GB2312" w:cs="仿宋_GB2312"/>
          <w:kern w:val="0"/>
          <w:sz w:val="27"/>
          <w:szCs w:val="27"/>
        </w:rPr>
        <w:t>指单位按规定缴纳企业所得税以及从非财政拨款结余或经营结余中提取各类结余的情况。</w:t>
      </w:r>
    </w:p>
    <w:p w14:paraId="2A5EE5FC" w14:textId="77777777" w:rsidR="0049394A" w:rsidRDefault="00000000">
      <w:pPr>
        <w:widowControl/>
        <w:spacing w:before="240" w:after="240"/>
        <w:jc w:val="left"/>
        <w:rPr>
          <w:rFonts w:eastAsia="Times New Roman"/>
          <w:kern w:val="0"/>
          <w:sz w:val="24"/>
        </w:rPr>
      </w:pPr>
      <w:r>
        <w:rPr>
          <w:rFonts w:ascii="仿宋_GB2312" w:eastAsia="仿宋_GB2312" w:hAnsi="仿宋_GB2312" w:cs="仿宋_GB2312"/>
          <w:b/>
          <w:bCs/>
          <w:kern w:val="0"/>
          <w:sz w:val="27"/>
          <w:szCs w:val="27"/>
        </w:rPr>
        <w:t>    十一、年末结转和结余资金：</w:t>
      </w:r>
      <w:r>
        <w:rPr>
          <w:rFonts w:ascii="仿宋_GB2312" w:eastAsia="仿宋_GB2312" w:hAnsi="仿宋_GB2312" w:cs="仿宋_GB2312"/>
          <w:kern w:val="0"/>
          <w:sz w:val="27"/>
          <w:szCs w:val="27"/>
        </w:rPr>
        <w:t>指单位结转下年的基本支出结转、项目支出结转和结余、经营结余。</w:t>
      </w:r>
    </w:p>
    <w:p w14:paraId="15A9CFBD" w14:textId="77777777" w:rsidR="0049394A" w:rsidRDefault="00000000">
      <w:pPr>
        <w:widowControl/>
        <w:spacing w:before="240" w:after="240"/>
        <w:jc w:val="left"/>
        <w:rPr>
          <w:rFonts w:eastAsia="Times New Roman"/>
          <w:kern w:val="0"/>
          <w:sz w:val="24"/>
        </w:rPr>
      </w:pPr>
      <w:r>
        <w:rPr>
          <w:rFonts w:ascii="仿宋_GB2312" w:eastAsia="仿宋_GB2312" w:hAnsi="仿宋_GB2312" w:cs="仿宋_GB2312"/>
          <w:b/>
          <w:bCs/>
          <w:kern w:val="0"/>
          <w:sz w:val="27"/>
          <w:szCs w:val="27"/>
        </w:rPr>
        <w:t>    十二、基本支出：</w:t>
      </w:r>
      <w:r>
        <w:rPr>
          <w:rFonts w:ascii="仿宋_GB2312" w:eastAsia="仿宋_GB2312" w:hAnsi="仿宋_GB2312" w:cs="仿宋_GB2312"/>
          <w:kern w:val="0"/>
          <w:sz w:val="27"/>
          <w:szCs w:val="27"/>
        </w:rPr>
        <w:t>指为保障机构正常运转、完成日常工作任务所发生的支出，包括人员经费和公用经费。</w:t>
      </w:r>
    </w:p>
    <w:p w14:paraId="2E933B4F" w14:textId="77777777" w:rsidR="0049394A" w:rsidRDefault="00000000">
      <w:pPr>
        <w:widowControl/>
        <w:spacing w:before="240" w:after="240"/>
        <w:jc w:val="left"/>
        <w:rPr>
          <w:rFonts w:eastAsia="Times New Roman"/>
          <w:kern w:val="0"/>
          <w:sz w:val="24"/>
        </w:rPr>
      </w:pPr>
      <w:r>
        <w:rPr>
          <w:rFonts w:ascii="仿宋_GB2312" w:eastAsia="仿宋_GB2312" w:hAnsi="仿宋_GB2312" w:cs="仿宋_GB2312"/>
          <w:b/>
          <w:bCs/>
          <w:kern w:val="0"/>
          <w:sz w:val="27"/>
          <w:szCs w:val="27"/>
        </w:rPr>
        <w:t>    十三、项目支出：</w:t>
      </w:r>
      <w:r>
        <w:rPr>
          <w:rFonts w:ascii="仿宋_GB2312" w:eastAsia="仿宋_GB2312" w:hAnsi="仿宋_GB2312" w:cs="仿宋_GB2312"/>
          <w:kern w:val="0"/>
          <w:sz w:val="27"/>
          <w:szCs w:val="27"/>
        </w:rPr>
        <w:t>指在为完成特定的行政工作任务或事业发展目标所发生的支出。</w:t>
      </w:r>
    </w:p>
    <w:p w14:paraId="615721A2" w14:textId="77777777" w:rsidR="0049394A" w:rsidRDefault="00000000">
      <w:pPr>
        <w:widowControl/>
        <w:spacing w:before="240" w:after="240"/>
        <w:jc w:val="left"/>
        <w:rPr>
          <w:rFonts w:eastAsia="Times New Roman"/>
          <w:kern w:val="0"/>
          <w:sz w:val="24"/>
        </w:rPr>
      </w:pPr>
      <w:r>
        <w:rPr>
          <w:rFonts w:ascii="仿宋_GB2312" w:eastAsia="仿宋_GB2312" w:hAnsi="仿宋_GB2312" w:cs="仿宋_GB2312"/>
          <w:b/>
          <w:bCs/>
          <w:kern w:val="0"/>
          <w:sz w:val="27"/>
          <w:szCs w:val="27"/>
        </w:rPr>
        <w:t>    十四、上缴上级支出：</w:t>
      </w:r>
      <w:r>
        <w:rPr>
          <w:rFonts w:ascii="仿宋_GB2312" w:eastAsia="仿宋_GB2312" w:hAnsi="仿宋_GB2312" w:cs="仿宋_GB2312"/>
          <w:kern w:val="0"/>
          <w:sz w:val="27"/>
          <w:szCs w:val="27"/>
        </w:rPr>
        <w:t>指事业单位按照财政部门和主管部门的规定上缴上级单位的支出。</w:t>
      </w:r>
    </w:p>
    <w:p w14:paraId="66B23F2E" w14:textId="77777777" w:rsidR="0049394A" w:rsidRDefault="00000000">
      <w:pPr>
        <w:widowControl/>
        <w:spacing w:before="240" w:after="240"/>
        <w:jc w:val="left"/>
        <w:rPr>
          <w:rFonts w:eastAsia="Times New Roman"/>
          <w:kern w:val="0"/>
          <w:sz w:val="24"/>
        </w:rPr>
      </w:pPr>
      <w:r>
        <w:rPr>
          <w:rFonts w:ascii="仿宋_GB2312" w:eastAsia="仿宋_GB2312" w:hAnsi="仿宋_GB2312" w:cs="仿宋_GB2312"/>
          <w:b/>
          <w:bCs/>
          <w:kern w:val="0"/>
          <w:sz w:val="27"/>
          <w:szCs w:val="27"/>
        </w:rPr>
        <w:t>    十五、经营支出：</w:t>
      </w:r>
      <w:r>
        <w:rPr>
          <w:rFonts w:ascii="仿宋_GB2312" w:eastAsia="仿宋_GB2312" w:hAnsi="仿宋_GB2312" w:cs="仿宋_GB2312"/>
          <w:kern w:val="0"/>
          <w:sz w:val="27"/>
          <w:szCs w:val="27"/>
        </w:rPr>
        <w:t>指事业单位在专业业务活动及其辅助活动之外开展非独立核算经营活动发生的支出。</w:t>
      </w:r>
    </w:p>
    <w:p w14:paraId="5F2EC72A" w14:textId="77777777" w:rsidR="0049394A" w:rsidRDefault="00000000">
      <w:pPr>
        <w:widowControl/>
        <w:spacing w:before="240" w:after="240"/>
        <w:jc w:val="left"/>
        <w:rPr>
          <w:rFonts w:eastAsia="Times New Roman"/>
          <w:kern w:val="0"/>
          <w:sz w:val="24"/>
        </w:rPr>
      </w:pPr>
      <w:r>
        <w:rPr>
          <w:rFonts w:ascii="仿宋_GB2312" w:eastAsia="仿宋_GB2312" w:hAnsi="仿宋_GB2312" w:cs="仿宋_GB2312"/>
          <w:b/>
          <w:bCs/>
          <w:kern w:val="0"/>
          <w:sz w:val="27"/>
          <w:szCs w:val="27"/>
        </w:rPr>
        <w:t>    十六、对附属单位补助支出：</w:t>
      </w:r>
      <w:r>
        <w:rPr>
          <w:rFonts w:ascii="仿宋_GB2312" w:eastAsia="仿宋_GB2312" w:hAnsi="仿宋_GB2312" w:cs="仿宋_GB2312"/>
          <w:kern w:val="0"/>
          <w:sz w:val="27"/>
          <w:szCs w:val="27"/>
        </w:rPr>
        <w:t>指事业单位用财政拨款收入之外的收入对附属单位补助发生的支出。</w:t>
      </w:r>
    </w:p>
    <w:p w14:paraId="209B6EFA" w14:textId="77777777" w:rsidR="0049394A" w:rsidRDefault="00000000">
      <w:pPr>
        <w:widowControl/>
        <w:spacing w:before="240" w:after="240"/>
        <w:jc w:val="left"/>
        <w:rPr>
          <w:rFonts w:eastAsia="Times New Roman"/>
          <w:kern w:val="0"/>
          <w:sz w:val="24"/>
        </w:rPr>
      </w:pPr>
      <w:r>
        <w:rPr>
          <w:rFonts w:ascii="仿宋_GB2312" w:eastAsia="仿宋_GB2312" w:hAnsi="仿宋_GB2312" w:cs="仿宋_GB2312"/>
          <w:b/>
          <w:bCs/>
          <w:kern w:val="0"/>
          <w:sz w:val="27"/>
          <w:szCs w:val="27"/>
        </w:rPr>
        <w:t>    十七、“三公”经费：</w:t>
      </w:r>
      <w:r>
        <w:rPr>
          <w:rFonts w:ascii="仿宋_GB2312" w:eastAsia="仿宋_GB2312" w:hAnsi="仿宋_GB2312" w:cs="仿宋_GB2312"/>
          <w:kern w:val="0"/>
          <w:sz w:val="27"/>
          <w:szCs w:val="27"/>
        </w:rPr>
        <w:t>指部门（单位）用财政拨款安排的因公出国（境）费、公务用车购置及运行维护费和公务接待费。其中，因公出国（境）费反映部门（单位）)公务出国（境）的国际旅费、国外城市间交通费、住宿费、伙食费、培训费、</w:t>
      </w:r>
      <w:r>
        <w:rPr>
          <w:rFonts w:ascii="仿宋_GB2312" w:eastAsia="仿宋_GB2312" w:hAnsi="仿宋_GB2312" w:cs="仿宋_GB2312"/>
          <w:kern w:val="0"/>
          <w:sz w:val="27"/>
          <w:szCs w:val="27"/>
        </w:rPr>
        <w:lastRenderedPageBreak/>
        <w:t>公杂费等支出；公务用车购置及运行维护费反映部门（单位）公务用车购置支出（含车辆购置税、牌照费）以及按规定保留的公务用车燃料费、维修费、过路过桥费、保险费、安全奖励费用等支出；公务接待费反映部门（单位）按规定开支的各类公务接待（含外宾接待）费用。</w:t>
      </w:r>
    </w:p>
    <w:p w14:paraId="05FD22B3" w14:textId="77777777" w:rsidR="0049394A" w:rsidRDefault="00000000">
      <w:pPr>
        <w:widowControl/>
        <w:spacing w:before="240" w:after="240"/>
        <w:jc w:val="left"/>
        <w:rPr>
          <w:rFonts w:eastAsia="Times New Roman"/>
          <w:kern w:val="0"/>
          <w:sz w:val="24"/>
        </w:rPr>
      </w:pPr>
      <w:r>
        <w:rPr>
          <w:rFonts w:ascii="仿宋_GB2312" w:eastAsia="仿宋_GB2312" w:hAnsi="仿宋_GB2312" w:cs="仿宋_GB2312"/>
          <w:b/>
          <w:bCs/>
          <w:kern w:val="0"/>
          <w:sz w:val="27"/>
          <w:szCs w:val="27"/>
        </w:rPr>
        <w:t>    十八、机关运行经费：</w:t>
      </w:r>
      <w:r>
        <w:rPr>
          <w:rFonts w:ascii="仿宋_GB2312" w:eastAsia="仿宋_GB2312" w:hAnsi="仿宋_GB2312" w:cs="仿宋_GB2312"/>
          <w:color w:val="000000"/>
          <w:kern w:val="0"/>
          <w:sz w:val="27"/>
          <w:szCs w:val="27"/>
        </w:rPr>
        <w:t>指行政单位和参照公务员法管理的事业单位财政拨款</w:t>
      </w:r>
      <w:r>
        <w:rPr>
          <w:rFonts w:ascii="仿宋_GB2312" w:eastAsia="仿宋_GB2312" w:hAnsi="仿宋_GB2312" w:cs="仿宋_GB2312"/>
          <w:kern w:val="0"/>
          <w:sz w:val="27"/>
          <w:szCs w:val="27"/>
        </w:rPr>
        <w:t>基本支出中的公用经费支出，包括办公及印刷费、邮电费、差旅费、会议费、福利费、日常维修费、专用材料及一般设备购置费、办公用房水电费、办公用房取暖费、办公用房物业管理费、公务用车运行维护费及其他费用等。</w:t>
      </w:r>
    </w:p>
    <w:p w14:paraId="47EC410C" w14:textId="77777777" w:rsidR="0049394A" w:rsidRDefault="0049394A">
      <w:pPr>
        <w:widowControl/>
        <w:spacing w:before="240" w:after="240"/>
        <w:jc w:val="left"/>
        <w:rPr>
          <w:rFonts w:eastAsia="Times New Roman"/>
          <w:kern w:val="0"/>
          <w:sz w:val="24"/>
        </w:rPr>
      </w:pPr>
    </w:p>
    <w:p w14:paraId="4D884393" w14:textId="77777777" w:rsidR="0049394A" w:rsidRDefault="00000000">
      <w:pPr>
        <w:pStyle w:val="2"/>
        <w:keepNext w:val="0"/>
        <w:keepLines w:val="0"/>
        <w:widowControl/>
        <w:spacing w:before="299" w:after="299" w:line="240" w:lineRule="auto"/>
        <w:jc w:val="center"/>
        <w:rPr>
          <w:rFonts w:ascii="Times New Roman" w:eastAsia="Times New Roman" w:hAnsi="Times New Roman"/>
          <w:kern w:val="0"/>
          <w:sz w:val="36"/>
          <w:szCs w:val="36"/>
        </w:rPr>
      </w:pPr>
      <w:r>
        <w:rPr>
          <w:rFonts w:ascii="fang_zheng_xiao_biao_song_ti" w:eastAsia="fang_zheng_xiao_biao_song_ti" w:hAnsi="fang_zheng_xiao_biao_song_ti" w:cs="fang_zheng_xiao_biao_song_ti"/>
          <w:kern w:val="0"/>
          <w:sz w:val="36"/>
          <w:szCs w:val="36"/>
        </w:rPr>
        <w:t>第四部分 决算公开联系方式及信息反馈渠道</w:t>
      </w:r>
    </w:p>
    <w:p w14:paraId="7F952C8D" w14:textId="77777777" w:rsidR="0049394A" w:rsidRDefault="0049394A">
      <w:pPr>
        <w:widowControl/>
        <w:spacing w:before="240" w:after="240"/>
        <w:jc w:val="left"/>
        <w:rPr>
          <w:rFonts w:eastAsia="Times New Roman"/>
          <w:kern w:val="0"/>
          <w:sz w:val="24"/>
        </w:rPr>
      </w:pPr>
    </w:p>
    <w:p w14:paraId="18DB085F" w14:textId="77777777" w:rsidR="0049394A" w:rsidRDefault="00000000">
      <w:pPr>
        <w:widowControl/>
        <w:spacing w:before="240" w:after="240"/>
        <w:jc w:val="left"/>
        <w:rPr>
          <w:rFonts w:eastAsia="Times New Roman"/>
          <w:kern w:val="0"/>
          <w:sz w:val="24"/>
        </w:rPr>
      </w:pPr>
      <w:r>
        <w:rPr>
          <w:rFonts w:ascii="仿宋_GB2312" w:eastAsia="仿宋_GB2312" w:hAnsi="仿宋_GB2312" w:cs="仿宋_GB2312"/>
          <w:kern w:val="0"/>
          <w:sz w:val="27"/>
          <w:szCs w:val="27"/>
        </w:rPr>
        <w:t>    本部门（单位）决算公开信息反馈和联系方式：</w:t>
      </w:r>
    </w:p>
    <w:p w14:paraId="25DCF4C3" w14:textId="30958851" w:rsidR="0049394A" w:rsidRDefault="00000000">
      <w:pPr>
        <w:widowControl/>
        <w:spacing w:before="240" w:after="240"/>
        <w:jc w:val="left"/>
        <w:rPr>
          <w:rFonts w:eastAsia="Times New Roman"/>
          <w:kern w:val="0"/>
          <w:sz w:val="24"/>
        </w:rPr>
      </w:pPr>
      <w:r>
        <w:rPr>
          <w:rFonts w:ascii="仿宋_GB2312" w:eastAsia="仿宋_GB2312" w:hAnsi="仿宋_GB2312" w:cs="仿宋_GB2312"/>
          <w:kern w:val="0"/>
          <w:sz w:val="27"/>
          <w:szCs w:val="27"/>
        </w:rPr>
        <w:t>    联系人：</w:t>
      </w:r>
      <w:r>
        <w:rPr>
          <w:rFonts w:ascii="仿宋_GB2312" w:eastAsia="仿宋_GB2312" w:hAnsi="仿宋_GB2312" w:cs="仿宋_GB2312"/>
          <w:kern w:val="0"/>
          <w:sz w:val="27"/>
          <w:szCs w:val="27"/>
          <w:u w:val="single"/>
        </w:rPr>
        <w:t>杨丹宁 </w:t>
      </w:r>
      <w:r>
        <w:rPr>
          <w:rFonts w:ascii="仿宋_GB2312" w:eastAsia="仿宋_GB2312" w:hAnsi="仿宋_GB2312" w:cs="仿宋_GB2312"/>
          <w:kern w:val="0"/>
          <w:sz w:val="27"/>
          <w:szCs w:val="27"/>
        </w:rPr>
        <w:t>          联系电话：</w:t>
      </w:r>
      <w:r>
        <w:rPr>
          <w:rFonts w:ascii="仿宋_GB2312" w:eastAsia="仿宋_GB2312" w:hAnsi="仿宋_GB2312" w:cs="仿宋_GB2312"/>
          <w:kern w:val="0"/>
          <w:sz w:val="27"/>
          <w:szCs w:val="27"/>
          <w:u w:val="single"/>
        </w:rPr>
        <w:t>0478-8738644 </w:t>
      </w:r>
    </w:p>
    <w:p w14:paraId="28A6A4EC" w14:textId="77777777" w:rsidR="0049394A" w:rsidRDefault="0049394A">
      <w:pPr>
        <w:widowControl/>
        <w:spacing w:before="240" w:after="240"/>
        <w:jc w:val="left"/>
        <w:rPr>
          <w:rFonts w:eastAsia="Times New Roman"/>
          <w:kern w:val="0"/>
          <w:sz w:val="24"/>
        </w:rPr>
      </w:pPr>
    </w:p>
    <w:p w14:paraId="1C11C189" w14:textId="77777777" w:rsidR="0049394A" w:rsidRDefault="00000000">
      <w:pPr>
        <w:pStyle w:val="2"/>
        <w:keepNext w:val="0"/>
        <w:keepLines w:val="0"/>
        <w:widowControl/>
        <w:spacing w:before="299" w:after="299" w:line="240" w:lineRule="auto"/>
        <w:jc w:val="center"/>
        <w:rPr>
          <w:rFonts w:ascii="Times New Roman" w:eastAsia="Times New Roman" w:hAnsi="Times New Roman"/>
          <w:kern w:val="0"/>
          <w:sz w:val="36"/>
          <w:szCs w:val="36"/>
        </w:rPr>
      </w:pPr>
      <w:r>
        <w:rPr>
          <w:rFonts w:ascii="fang_zheng_xiao_biao_song_ti" w:eastAsia="fang_zheng_xiao_biao_song_ti" w:hAnsi="fang_zheng_xiao_biao_song_ti" w:cs="fang_zheng_xiao_biao_song_ti"/>
          <w:kern w:val="0"/>
          <w:sz w:val="36"/>
          <w:szCs w:val="36"/>
        </w:rPr>
        <w:t>第五部分 部门（单位）决算表</w:t>
      </w:r>
    </w:p>
    <w:p w14:paraId="703A6967" w14:textId="77777777" w:rsidR="0049394A" w:rsidRDefault="0049394A">
      <w:pPr>
        <w:widowControl/>
        <w:spacing w:before="240" w:after="240"/>
        <w:jc w:val="center"/>
        <w:rPr>
          <w:rFonts w:eastAsia="Times New Roman"/>
          <w:kern w:val="0"/>
          <w:sz w:val="24"/>
        </w:rPr>
      </w:pPr>
    </w:p>
    <w:p w14:paraId="0BEA7CF2" w14:textId="77777777" w:rsidR="0049394A" w:rsidRDefault="00000000">
      <w:pPr>
        <w:widowControl/>
        <w:spacing w:before="240" w:after="240"/>
        <w:jc w:val="left"/>
        <w:rPr>
          <w:rFonts w:eastAsia="Times New Roman"/>
          <w:kern w:val="0"/>
          <w:sz w:val="24"/>
        </w:rPr>
      </w:pPr>
      <w:r>
        <w:rPr>
          <w:rFonts w:ascii="仿宋_GB2312" w:eastAsia="仿宋_GB2312" w:hAnsi="仿宋_GB2312" w:cs="仿宋_GB2312"/>
          <w:kern w:val="0"/>
          <w:sz w:val="27"/>
          <w:szCs w:val="27"/>
        </w:rPr>
        <w:t>    见附件。</w:t>
      </w:r>
    </w:p>
    <w:p w14:paraId="3DC81260" w14:textId="77777777" w:rsidR="0049394A" w:rsidRDefault="0049394A">
      <w:pPr>
        <w:widowControl/>
        <w:spacing w:before="240" w:after="240"/>
        <w:jc w:val="left"/>
        <w:rPr>
          <w:rFonts w:eastAsia="Times New Roman"/>
          <w:kern w:val="0"/>
          <w:sz w:val="24"/>
        </w:rPr>
      </w:pPr>
    </w:p>
    <w:p w14:paraId="3F75CB23" w14:textId="77777777" w:rsidR="0049394A" w:rsidRDefault="0049394A">
      <w:pPr>
        <w:widowControl/>
        <w:spacing w:before="240" w:after="240"/>
        <w:jc w:val="left"/>
        <w:rPr>
          <w:rFonts w:eastAsia="Times New Roman"/>
          <w:kern w:val="0"/>
          <w:sz w:val="24"/>
        </w:rPr>
      </w:pPr>
    </w:p>
    <w:p w14:paraId="24FEC486" w14:textId="77777777" w:rsidR="0049394A" w:rsidRDefault="0049394A">
      <w:pPr>
        <w:widowControl/>
        <w:spacing w:before="240" w:after="240"/>
        <w:jc w:val="left"/>
        <w:rPr>
          <w:rFonts w:eastAsia="Times New Roman"/>
          <w:kern w:val="0"/>
          <w:sz w:val="24"/>
        </w:rPr>
      </w:pPr>
    </w:p>
    <w:p w14:paraId="5CC6151B" w14:textId="77777777" w:rsidR="0049394A" w:rsidRDefault="0049394A">
      <w:pPr>
        <w:widowControl/>
        <w:spacing w:before="240" w:after="240"/>
        <w:jc w:val="left"/>
        <w:rPr>
          <w:rFonts w:eastAsia="Times New Roman"/>
          <w:kern w:val="0"/>
          <w:sz w:val="24"/>
        </w:rPr>
      </w:pPr>
    </w:p>
    <w:bookmarkEnd w:id="0"/>
    <w:p w14:paraId="36249123" w14:textId="77777777" w:rsidR="00E3602E" w:rsidRDefault="00E3602E">
      <w:pPr>
        <w:adjustRightInd w:val="0"/>
        <w:snapToGrid w:val="0"/>
        <w:rPr>
          <w:rFonts w:ascii="宋体" w:hAnsi="宋体"/>
          <w:b/>
          <w:sz w:val="32"/>
          <w:szCs w:val="32"/>
        </w:rPr>
      </w:pPr>
    </w:p>
    <w:p w14:paraId="33E0CDDF" w14:textId="77777777" w:rsidR="00E3602E" w:rsidRDefault="00E3602E">
      <w:pPr>
        <w:adjustRightInd w:val="0"/>
        <w:snapToGrid w:val="0"/>
        <w:rPr>
          <w:rFonts w:ascii="宋体" w:hAnsi="宋体"/>
          <w:b/>
          <w:sz w:val="32"/>
          <w:szCs w:val="32"/>
        </w:rPr>
      </w:pPr>
    </w:p>
    <w:p w14:paraId="5246BBE7" w14:textId="77777777" w:rsidR="00E3602E" w:rsidRDefault="00E3602E">
      <w:pPr>
        <w:tabs>
          <w:tab w:val="left" w:pos="8415"/>
        </w:tabs>
      </w:pPr>
    </w:p>
    <w:sectPr w:rsidR="00E3602E">
      <w:footerReference w:type="default" r:id="rId10"/>
      <w:pgSz w:w="11906" w:h="16838"/>
      <w:pgMar w:top="1440" w:right="1083" w:bottom="1440" w:left="1083" w:header="0" w:footer="72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0C533" w14:textId="77777777" w:rsidR="007B51BF" w:rsidRDefault="007B51BF">
      <w:r>
        <w:separator/>
      </w:r>
    </w:p>
  </w:endnote>
  <w:endnote w:type="continuationSeparator" w:id="0">
    <w:p w14:paraId="135D1171" w14:textId="77777777" w:rsidR="007B51BF" w:rsidRDefault="007B5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auto"/>
    <w:pitch w:val="default"/>
    <w:sig w:usb0="00000000" w:usb1="00000000" w:usb2="0000000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times_new_roman">
    <w:altName w:val="Times New Roman"/>
    <w:panose1 w:val="00000000000000000000"/>
    <w:charset w:val="00"/>
    <w:family w:val="roman"/>
    <w:notTrueType/>
    <w:pitch w:val="default"/>
  </w:font>
  <w:font w:name="fang_zheng_xiao_biao_song_t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kai_ti_gb2312">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DF568" w14:textId="77777777" w:rsidR="0049394A" w:rsidRDefault="00000000">
    <w:pPr>
      <w:jc w:val="center"/>
    </w:pPr>
    <w:r>
      <w:rPr>
        <w:rFonts w:ascii="宋体" w:hAnsi="宋体" w:cs="宋体"/>
        <w:sz w:val="18"/>
      </w:rPr>
      <w:fldChar w:fldCharType="begin"/>
    </w:r>
    <w:r>
      <w:rPr>
        <w:rFonts w:ascii="宋体" w:hAnsi="宋体" w:cs="宋体"/>
        <w:sz w:val="18"/>
      </w:rPr>
      <w:instrText xml:space="preserve"> PAGE </w:instrText>
    </w:r>
    <w:r>
      <w:rPr>
        <w:rFonts w:ascii="宋体" w:hAnsi="宋体" w:cs="宋体"/>
        <w:sz w:val="18"/>
      </w:rPr>
      <w:fldChar w:fldCharType="separate"/>
    </w:r>
    <w:r>
      <w:rPr>
        <w:rFonts w:ascii="宋体" w:hAnsi="宋体" w:cs="宋体"/>
        <w:sz w:val="18"/>
      </w:rPr>
      <w:t>1</w:t>
    </w:r>
    <w:r>
      <w:rPr>
        <w:rFonts w:ascii="宋体" w:hAnsi="宋体" w:cs="宋体"/>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462F1" w14:textId="77777777" w:rsidR="00E3602E" w:rsidRDefault="00000000">
    <w:pPr>
      <w:pStyle w:val="a4"/>
      <w:jc w:val="center"/>
    </w:pPr>
    <w:r>
      <w:fldChar w:fldCharType="begin"/>
    </w:r>
    <w:r>
      <w:instrText xml:space="preserve"> PAGE   \* MERGEFORMAT </w:instrText>
    </w:r>
    <w:r>
      <w:fldChar w:fldCharType="separate"/>
    </w:r>
    <w:r w:rsidR="00E30CE0" w:rsidRPr="00E30CE0">
      <w:rPr>
        <w:noProof/>
        <w:lang w:val="zh-CN"/>
      </w:rPr>
      <w:t>25</w:t>
    </w:r>
    <w:r>
      <w:rPr>
        <w:lang w:val="zh-CN"/>
      </w:rPr>
      <w:fldChar w:fldCharType="end"/>
    </w:r>
  </w:p>
  <w:p w14:paraId="2CC48314" w14:textId="77777777" w:rsidR="00E3602E" w:rsidRDefault="00E3602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FECDD" w14:textId="77777777" w:rsidR="007B51BF" w:rsidRDefault="007B51BF">
      <w:r>
        <w:separator/>
      </w:r>
    </w:p>
  </w:footnote>
  <w:footnote w:type="continuationSeparator" w:id="0">
    <w:p w14:paraId="7A8C29C2" w14:textId="77777777" w:rsidR="007B51BF" w:rsidRDefault="007B51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536"/>
    <w:rsid w:val="0000662F"/>
    <w:rsid w:val="00017CEB"/>
    <w:rsid w:val="00023E75"/>
    <w:rsid w:val="00033C6A"/>
    <w:rsid w:val="00063AC2"/>
    <w:rsid w:val="000774F0"/>
    <w:rsid w:val="0008308B"/>
    <w:rsid w:val="00097269"/>
    <w:rsid w:val="000A769F"/>
    <w:rsid w:val="000D3889"/>
    <w:rsid w:val="0010682D"/>
    <w:rsid w:val="001620BF"/>
    <w:rsid w:val="001814D4"/>
    <w:rsid w:val="00183373"/>
    <w:rsid w:val="001E7634"/>
    <w:rsid w:val="00204509"/>
    <w:rsid w:val="00225D2E"/>
    <w:rsid w:val="0023107E"/>
    <w:rsid w:val="00233241"/>
    <w:rsid w:val="00297C52"/>
    <w:rsid w:val="00300987"/>
    <w:rsid w:val="0030784F"/>
    <w:rsid w:val="00312846"/>
    <w:rsid w:val="00367870"/>
    <w:rsid w:val="00375E79"/>
    <w:rsid w:val="003A4E85"/>
    <w:rsid w:val="003B3EAA"/>
    <w:rsid w:val="003C302A"/>
    <w:rsid w:val="00482D36"/>
    <w:rsid w:val="00490629"/>
    <w:rsid w:val="0049394A"/>
    <w:rsid w:val="0049507B"/>
    <w:rsid w:val="004A738F"/>
    <w:rsid w:val="004B1589"/>
    <w:rsid w:val="004B721F"/>
    <w:rsid w:val="004D7065"/>
    <w:rsid w:val="004E0B6C"/>
    <w:rsid w:val="005011E1"/>
    <w:rsid w:val="00505A51"/>
    <w:rsid w:val="0051384E"/>
    <w:rsid w:val="00521603"/>
    <w:rsid w:val="00526C2D"/>
    <w:rsid w:val="00536012"/>
    <w:rsid w:val="0054657E"/>
    <w:rsid w:val="0059054F"/>
    <w:rsid w:val="00596608"/>
    <w:rsid w:val="005B4139"/>
    <w:rsid w:val="005C13AB"/>
    <w:rsid w:val="00667493"/>
    <w:rsid w:val="006C017F"/>
    <w:rsid w:val="006E7255"/>
    <w:rsid w:val="006F0585"/>
    <w:rsid w:val="007003B2"/>
    <w:rsid w:val="007402A0"/>
    <w:rsid w:val="00762248"/>
    <w:rsid w:val="00776015"/>
    <w:rsid w:val="00787000"/>
    <w:rsid w:val="007A7BA5"/>
    <w:rsid w:val="007B51BF"/>
    <w:rsid w:val="007B6706"/>
    <w:rsid w:val="007C1FDD"/>
    <w:rsid w:val="007D6292"/>
    <w:rsid w:val="008048C9"/>
    <w:rsid w:val="00857D98"/>
    <w:rsid w:val="00894C48"/>
    <w:rsid w:val="00896385"/>
    <w:rsid w:val="008A10DB"/>
    <w:rsid w:val="008B5455"/>
    <w:rsid w:val="009125DD"/>
    <w:rsid w:val="00944767"/>
    <w:rsid w:val="00954CD9"/>
    <w:rsid w:val="009A5EF3"/>
    <w:rsid w:val="009D6904"/>
    <w:rsid w:val="009E1EE8"/>
    <w:rsid w:val="009E227B"/>
    <w:rsid w:val="009E308A"/>
    <w:rsid w:val="009F0536"/>
    <w:rsid w:val="00A147CF"/>
    <w:rsid w:val="00A270BE"/>
    <w:rsid w:val="00A36C1D"/>
    <w:rsid w:val="00A517A0"/>
    <w:rsid w:val="00A62486"/>
    <w:rsid w:val="00AB013A"/>
    <w:rsid w:val="00AD11A5"/>
    <w:rsid w:val="00AE47F5"/>
    <w:rsid w:val="00AF5F33"/>
    <w:rsid w:val="00B27D51"/>
    <w:rsid w:val="00B32BEE"/>
    <w:rsid w:val="00B373AF"/>
    <w:rsid w:val="00B4208A"/>
    <w:rsid w:val="00B430A3"/>
    <w:rsid w:val="00B57D7A"/>
    <w:rsid w:val="00B76620"/>
    <w:rsid w:val="00B840CE"/>
    <w:rsid w:val="00B85113"/>
    <w:rsid w:val="00B96C3D"/>
    <w:rsid w:val="00BD0928"/>
    <w:rsid w:val="00BE5F73"/>
    <w:rsid w:val="00BF3264"/>
    <w:rsid w:val="00BF4228"/>
    <w:rsid w:val="00C07A30"/>
    <w:rsid w:val="00C352FF"/>
    <w:rsid w:val="00C44231"/>
    <w:rsid w:val="00C50EED"/>
    <w:rsid w:val="00CC6B8B"/>
    <w:rsid w:val="00CD3751"/>
    <w:rsid w:val="00D2051A"/>
    <w:rsid w:val="00D96390"/>
    <w:rsid w:val="00E219E7"/>
    <w:rsid w:val="00E30CE0"/>
    <w:rsid w:val="00E3602E"/>
    <w:rsid w:val="00E60D6A"/>
    <w:rsid w:val="00E73321"/>
    <w:rsid w:val="00E77EC0"/>
    <w:rsid w:val="00E914C1"/>
    <w:rsid w:val="00E97C37"/>
    <w:rsid w:val="00EA227F"/>
    <w:rsid w:val="00EE533B"/>
    <w:rsid w:val="00F03A2B"/>
    <w:rsid w:val="00F04882"/>
    <w:rsid w:val="00F63327"/>
    <w:rsid w:val="00F80A29"/>
    <w:rsid w:val="00FA7CA5"/>
    <w:rsid w:val="00FD08EC"/>
    <w:rsid w:val="00FD7690"/>
    <w:rsid w:val="51CD43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CD8DDD"/>
  <w15:docId w15:val="{02248C30-E7DD-41EB-A41E-691AC9CA6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5" w:qFormat="1"/>
    <w:lsdException w:name="toc 8" w:qFormat="1"/>
    <w:lsdException w:name="toc 9" w:qFormat="1"/>
    <w:lsdException w:name="Normal Indent" w:semiHidden="1" w:unhideWhenUsed="1"/>
    <w:lsdException w:name="footnote text" w:semiHidden="1" w:unhideWhenUsed="1"/>
    <w:lsdException w:name="annotation text" w:semiHidden="1" w:unhideWhenUsed="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paragraph" w:styleId="4">
    <w:name w:val="heading 4"/>
    <w:basedOn w:val="a"/>
    <w:next w:val="a"/>
    <w:link w:val="40"/>
    <w:qFormat/>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autoRedefine/>
    <w:pPr>
      <w:ind w:left="1260"/>
      <w:jc w:val="left"/>
    </w:pPr>
    <w:rPr>
      <w:sz w:val="20"/>
      <w:szCs w:val="20"/>
    </w:rPr>
  </w:style>
  <w:style w:type="paragraph" w:styleId="a3">
    <w:name w:val="Document Map"/>
    <w:basedOn w:val="a"/>
    <w:pPr>
      <w:shd w:val="clear" w:color="auto" w:fill="000080"/>
    </w:pPr>
  </w:style>
  <w:style w:type="paragraph" w:styleId="TOC5">
    <w:name w:val="toc 5"/>
    <w:basedOn w:val="a"/>
    <w:next w:val="a"/>
    <w:autoRedefine/>
    <w:qFormat/>
    <w:pPr>
      <w:ind w:left="840"/>
      <w:jc w:val="left"/>
    </w:pPr>
    <w:rPr>
      <w:sz w:val="20"/>
      <w:szCs w:val="20"/>
    </w:rPr>
  </w:style>
  <w:style w:type="paragraph" w:styleId="TOC3">
    <w:name w:val="toc 3"/>
    <w:basedOn w:val="a"/>
    <w:next w:val="a"/>
    <w:pPr>
      <w:adjustRightInd w:val="0"/>
      <w:snapToGrid w:val="0"/>
      <w:spacing w:line="360" w:lineRule="auto"/>
      <w:ind w:firstLineChars="400" w:firstLine="400"/>
      <w:jc w:val="left"/>
    </w:pPr>
    <w:rPr>
      <w:sz w:val="24"/>
      <w:szCs w:val="20"/>
    </w:rPr>
  </w:style>
  <w:style w:type="paragraph" w:styleId="TOC8">
    <w:name w:val="toc 8"/>
    <w:basedOn w:val="a"/>
    <w:next w:val="a"/>
    <w:autoRedefine/>
    <w:qFormat/>
    <w:pPr>
      <w:ind w:left="1470"/>
      <w:jc w:val="left"/>
    </w:pPr>
    <w:rPr>
      <w:sz w:val="20"/>
      <w:szCs w:val="20"/>
    </w:rPr>
  </w:style>
  <w:style w:type="paragraph" w:styleId="a4">
    <w:name w:val="footer"/>
    <w:basedOn w:val="a"/>
    <w:link w:val="a5"/>
    <w:qFormat/>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qFormat/>
    <w:pPr>
      <w:adjustRightInd w:val="0"/>
      <w:snapToGrid w:val="0"/>
      <w:spacing w:line="360" w:lineRule="auto"/>
      <w:jc w:val="left"/>
    </w:pPr>
    <w:rPr>
      <w:b/>
      <w:bCs/>
      <w:sz w:val="24"/>
      <w:szCs w:val="20"/>
    </w:rPr>
  </w:style>
  <w:style w:type="paragraph" w:styleId="TOC4">
    <w:name w:val="toc 4"/>
    <w:basedOn w:val="a"/>
    <w:next w:val="a"/>
    <w:autoRedefine/>
    <w:pPr>
      <w:ind w:left="630"/>
      <w:jc w:val="left"/>
    </w:pPr>
    <w:rPr>
      <w:sz w:val="20"/>
      <w:szCs w:val="20"/>
    </w:rPr>
  </w:style>
  <w:style w:type="paragraph" w:styleId="TOC6">
    <w:name w:val="toc 6"/>
    <w:basedOn w:val="a"/>
    <w:next w:val="a"/>
    <w:autoRedefine/>
    <w:pPr>
      <w:ind w:left="1050"/>
      <w:jc w:val="left"/>
    </w:pPr>
    <w:rPr>
      <w:sz w:val="20"/>
      <w:szCs w:val="20"/>
    </w:rPr>
  </w:style>
  <w:style w:type="paragraph" w:styleId="TOC2">
    <w:name w:val="toc 2"/>
    <w:basedOn w:val="a"/>
    <w:next w:val="a"/>
    <w:pPr>
      <w:adjustRightInd w:val="0"/>
      <w:snapToGrid w:val="0"/>
      <w:spacing w:line="360" w:lineRule="auto"/>
      <w:ind w:firstLineChars="200" w:firstLine="200"/>
      <w:jc w:val="left"/>
    </w:pPr>
    <w:rPr>
      <w:iCs/>
      <w:sz w:val="24"/>
      <w:szCs w:val="20"/>
    </w:rPr>
  </w:style>
  <w:style w:type="paragraph" w:styleId="TOC9">
    <w:name w:val="toc 9"/>
    <w:basedOn w:val="a"/>
    <w:next w:val="a"/>
    <w:autoRedefine/>
    <w:qFormat/>
    <w:pPr>
      <w:ind w:left="1680"/>
      <w:jc w:val="left"/>
    </w:pPr>
    <w:rPr>
      <w:sz w:val="20"/>
      <w:szCs w:val="20"/>
    </w:rPr>
  </w:style>
  <w:style w:type="character" w:styleId="a7">
    <w:name w:val="page number"/>
    <w:basedOn w:val="a0"/>
  </w:style>
  <w:style w:type="character" w:styleId="a8">
    <w:name w:val="Hyperlink"/>
    <w:basedOn w:val="a0"/>
    <w:qFormat/>
    <w:rPr>
      <w:color w:val="0000FF"/>
      <w:u w:val="single"/>
    </w:rPr>
  </w:style>
  <w:style w:type="character" w:customStyle="1" w:styleId="40">
    <w:name w:val="标题 4 字符"/>
    <w:basedOn w:val="a0"/>
    <w:link w:val="4"/>
    <w:rPr>
      <w:rFonts w:ascii="Cambria" w:hAnsi="Cambria"/>
      <w:b/>
      <w:bCs/>
      <w:kern w:val="2"/>
      <w:sz w:val="28"/>
      <w:szCs w:val="28"/>
    </w:rPr>
  </w:style>
  <w:style w:type="paragraph" w:styleId="a9">
    <w:name w:val="No Spacing"/>
    <w:link w:val="aa"/>
    <w:qFormat/>
    <w:pPr>
      <w:ind w:firstLineChars="200" w:firstLine="200"/>
    </w:pPr>
    <w:rPr>
      <w:rFonts w:eastAsia="仿宋_GB2312"/>
      <w:sz w:val="30"/>
      <w:szCs w:val="22"/>
    </w:rPr>
  </w:style>
  <w:style w:type="character" w:customStyle="1" w:styleId="aa">
    <w:name w:val="无间隔 字符"/>
    <w:link w:val="a9"/>
    <w:qFormat/>
    <w:locked/>
    <w:rPr>
      <w:rFonts w:eastAsia="仿宋_GB2312"/>
      <w:sz w:val="30"/>
      <w:szCs w:val="22"/>
      <w:lang w:bidi="ar-SA"/>
    </w:rPr>
  </w:style>
  <w:style w:type="character" w:customStyle="1" w:styleId="a5">
    <w:name w:val="页脚 字符"/>
    <w:basedOn w:val="a0"/>
    <w:link w:val="a4"/>
    <w:qFormat/>
    <w:rPr>
      <w:kern w:val="2"/>
      <w:sz w:val="18"/>
      <w:szCs w:val="18"/>
    </w:rPr>
  </w:style>
  <w:style w:type="paragraph" w:styleId="ab">
    <w:name w:val="List Paragraph"/>
    <w:basedOn w:val="a"/>
    <w:qFormat/>
    <w:pPr>
      <w:ind w:firstLineChars="200" w:firstLine="420"/>
    </w:pPr>
  </w:style>
  <w:style w:type="character" w:customStyle="1" w:styleId="30">
    <w:name w:val="标题 3 字符"/>
    <w:basedOn w:val="a0"/>
    <w:link w:val="3"/>
    <w:qFormat/>
    <w:rPr>
      <w:b/>
      <w:bCs/>
      <w:kern w:val="2"/>
      <w:sz w:val="32"/>
      <w:szCs w:val="32"/>
    </w:rPr>
  </w:style>
  <w:style w:type="paragraph" w:customStyle="1" w:styleId="MsoNormal0">
    <w:name w:val="MsoNormal"/>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1EFD8714-0FA9-4C6D-A463-F07367D20AEA}">
  <ds:schemaRefs>
    <ds:schemaRef ds:uri="http://schemas.openxmlformats.org/officeDocument/2006/relationships"/>
    <ds:schemaRef ds:uri="http://schemas.openxmlformats.org/wordprocessingml/2006/main"/>
    <ds:schemaRef ds:uri="http://schemas.microsoft.com/office/word/2012/wordml"/>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934</Words>
  <Characters>5326</Characters>
  <Application>Microsoft Office Word</Application>
  <DocSecurity>0</DocSecurity>
  <Lines>44</Lines>
  <Paragraphs>12</Paragraphs>
  <ScaleCrop>false</ScaleCrop>
  <Company>微软中国</Company>
  <LinksUpToDate>false</LinksUpToDate>
  <CharactersWithSpaces>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××年度××部门/单位</dc:title>
  <dc:creator>Administrator</dc:creator>
  <cp:lastModifiedBy>HUAWEI</cp:lastModifiedBy>
  <cp:revision>2</cp:revision>
  <cp:lastPrinted>2021-04-16T00:45:00Z</cp:lastPrinted>
  <dcterms:created xsi:type="dcterms:W3CDTF">2025-09-22T03:06:00Z</dcterms:created>
  <dcterms:modified xsi:type="dcterms:W3CDTF">2025-09-22T03:06:00Z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611238F30D8A411DBAB9B55681FC0BF8_12</vt:lpwstr>
  </property>
  <property fmtid="{D5CDD505-2E9C-101B-9397-08002B2CF9AE}" pid="3" name="KSOProductBuildVer">
    <vt:lpwstr>2052-12.1.0.21541</vt:lpwstr>
  </property>
  <property fmtid="{D5CDD505-2E9C-101B-9397-08002B2CF9AE}" pid="4" name="KSOTemplateDocerSaveRecord">
    <vt:lpwstr>eyJoZGlkIjoiN2YzNjBkOTgyNWQ1YTMxYzM3MzMwNWFiODNmOWIzYWMiLCJ1c2VySWQiOiI4MDUyMTE2MjkifQ==</vt:lpwstr>
  </property>
</Properties>
</file>