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hint="default" w:ascii="宋体" w:hAnsi="宋体" w:eastAsia="宋体"/>
          <w:b/>
          <w:bCs/>
          <w:sz w:val="52"/>
          <w:szCs w:val="52"/>
          <w:lang w:val="en-US" w:eastAsia="zh-CN"/>
        </w:rPr>
      </w:pPr>
      <w:r>
        <w:rPr>
          <w:rFonts w:ascii="宋体" w:hAnsi="宋体"/>
          <w:b/>
          <w:bCs/>
          <w:sz w:val="52"/>
          <w:szCs w:val="52"/>
        </w:rPr>
        <w:t>202</w:t>
      </w:r>
      <w:r>
        <w:rPr>
          <w:rFonts w:hint="eastAsia" w:ascii="宋体" w:hAnsi="宋体"/>
          <w:b/>
          <w:bCs/>
          <w:sz w:val="52"/>
          <w:szCs w:val="52"/>
          <w:lang w:val="en-US" w:eastAsia="zh-CN"/>
        </w:rPr>
        <w:t>4</w:t>
      </w:r>
      <w:r>
        <w:rPr>
          <w:rFonts w:hint="eastAsia" w:ascii="宋体" w:hAnsi="宋体"/>
          <w:b/>
          <w:bCs/>
          <w:sz w:val="52"/>
          <w:szCs w:val="52"/>
        </w:rPr>
        <w:t>年度内蒙古自治区巴彦淖尔市城乡建设绿色节能发展中心</w:t>
      </w:r>
      <w:r>
        <w:rPr>
          <w:rFonts w:hint="eastAsia" w:ascii="宋体" w:hAnsi="宋体"/>
          <w:b/>
          <w:bCs/>
          <w:sz w:val="52"/>
          <w:szCs w:val="52"/>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pStyle w:val="21"/>
        <w:spacing w:after="0" w:line="600" w:lineRule="exact"/>
        <w:ind w:left="0" w:leftChars="0" w:firstLine="0"/>
        <w:jc w:val="center"/>
        <w:rPr>
          <w:rFonts w:ascii="黑体" w:hAnsi="黑体" w:eastAsia="黑体" w:cs="黑体"/>
          <w:sz w:val="32"/>
          <w:szCs w:val="32"/>
          <w:highlight w:val="none"/>
        </w:rPr>
      </w:pPr>
    </w:p>
    <w:p>
      <w:pPr>
        <w:pStyle w:val="21"/>
        <w:spacing w:after="0" w:line="600" w:lineRule="exact"/>
        <w:ind w:left="0" w:leftChars="0" w:firstLine="0"/>
        <w:jc w:val="center"/>
        <w:rPr>
          <w:rFonts w:ascii="黑体" w:hAnsi="黑体" w:eastAsia="黑体" w:cs="黑体"/>
          <w:sz w:val="32"/>
          <w:szCs w:val="32"/>
          <w:highlight w:val="none"/>
        </w:rPr>
      </w:pPr>
    </w:p>
    <w:p>
      <w:pPr>
        <w:pStyle w:val="21"/>
        <w:spacing w:after="0" w:line="600" w:lineRule="exact"/>
        <w:ind w:left="0" w:leftChars="0" w:firstLine="0"/>
        <w:jc w:val="center"/>
        <w:rPr>
          <w:rFonts w:ascii="黑体" w:hAnsi="黑体" w:eastAsia="黑体" w:cs="黑体"/>
          <w:sz w:val="32"/>
          <w:szCs w:val="32"/>
          <w:highlight w:val="none"/>
        </w:rPr>
      </w:pPr>
    </w:p>
    <w:p>
      <w:pPr>
        <w:pStyle w:val="21"/>
        <w:spacing w:after="0" w:line="600" w:lineRule="exact"/>
        <w:ind w:left="0" w:leftChars="0" w:firstLine="0"/>
        <w:jc w:val="center"/>
        <w:rPr>
          <w:rFonts w:hint="default" w:ascii="黑体" w:hAnsi="黑体" w:eastAsia="黑体" w:cs="黑体"/>
          <w:color w:val="000000" w:themeColor="text1"/>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批复时间：</w:t>
      </w:r>
      <w:r>
        <w:rPr>
          <w:rFonts w:ascii="黑体" w:hAnsi="黑体" w:eastAsia="黑体" w:cs="黑体"/>
          <w:color w:val="000000" w:themeColor="text1"/>
          <w:sz w:val="32"/>
          <w:szCs w:val="32"/>
          <w:highlight w:val="none"/>
          <w:u w:val="single"/>
          <w14:textFill>
            <w14:solidFill>
              <w14:schemeClr w14:val="tx1"/>
            </w14:solidFill>
          </w14:textFill>
        </w:rPr>
        <w:t xml:space="preserve">   </w:t>
      </w:r>
      <w:r>
        <w:rPr>
          <w:rFonts w:hint="eastAsia" w:ascii="黑体" w:hAnsi="黑体" w:eastAsia="黑体" w:cs="黑体"/>
          <w:color w:val="000000" w:themeColor="text1"/>
          <w:sz w:val="32"/>
          <w:szCs w:val="32"/>
          <w:highlight w:val="none"/>
          <w:u w:val="single"/>
          <w:lang w:val="en-US" w:eastAsia="zh-CN"/>
          <w14:textFill>
            <w14:solidFill>
              <w14:schemeClr w14:val="tx1"/>
            </w14:solidFill>
          </w14:textFill>
        </w:rPr>
        <w:t>2025</w:t>
      </w:r>
      <w:r>
        <w:rPr>
          <w:rFonts w:ascii="黑体" w:hAnsi="黑体" w:eastAsia="黑体" w:cs="黑体"/>
          <w:color w:val="000000" w:themeColor="text1"/>
          <w:sz w:val="32"/>
          <w:szCs w:val="32"/>
          <w:highlight w:val="none"/>
          <w:u w:val="single"/>
          <w14:textFill>
            <w14:solidFill>
              <w14:schemeClr w14:val="tx1"/>
            </w14:solidFill>
          </w14:textFill>
        </w:rPr>
        <w:t xml:space="preserve">年 </w:t>
      </w:r>
      <w:r>
        <w:rPr>
          <w:rFonts w:hint="eastAsia" w:ascii="黑体" w:hAnsi="黑体" w:eastAsia="黑体" w:cs="黑体"/>
          <w:color w:val="000000" w:themeColor="text1"/>
          <w:sz w:val="32"/>
          <w:szCs w:val="32"/>
          <w:highlight w:val="none"/>
          <w:u w:val="single"/>
          <w:lang w:val="en-US" w:eastAsia="zh-CN"/>
          <w14:textFill>
            <w14:solidFill>
              <w14:schemeClr w14:val="tx1"/>
            </w14:solidFill>
          </w14:textFill>
        </w:rPr>
        <w:t>9</w:t>
      </w:r>
      <w:r>
        <w:rPr>
          <w:rFonts w:ascii="黑体" w:hAnsi="黑体" w:eastAsia="黑体" w:cs="黑体"/>
          <w:color w:val="000000" w:themeColor="text1"/>
          <w:sz w:val="32"/>
          <w:szCs w:val="32"/>
          <w:highlight w:val="none"/>
          <w:u w:val="single"/>
          <w14:textFill>
            <w14:solidFill>
              <w14:schemeClr w14:val="tx1"/>
            </w14:solidFill>
          </w14:textFill>
        </w:rPr>
        <w:t xml:space="preserve"> 月</w:t>
      </w:r>
      <w:r>
        <w:rPr>
          <w:rFonts w:hint="eastAsia" w:ascii="黑体" w:hAnsi="黑体" w:eastAsia="黑体" w:cs="黑体"/>
          <w:color w:val="000000" w:themeColor="text1"/>
          <w:sz w:val="32"/>
          <w:szCs w:val="32"/>
          <w:highlight w:val="none"/>
          <w:u w:val="single"/>
          <w:lang w:val="en-US" w:eastAsia="zh-CN"/>
          <w14:textFill>
            <w14:solidFill>
              <w14:schemeClr w14:val="tx1"/>
            </w14:solidFill>
          </w14:textFill>
        </w:rPr>
        <w:t>10</w:t>
      </w:r>
      <w:r>
        <w:rPr>
          <w:rFonts w:ascii="黑体" w:hAnsi="黑体" w:eastAsia="黑体" w:cs="黑体"/>
          <w:color w:val="000000" w:themeColor="text1"/>
          <w:sz w:val="32"/>
          <w:szCs w:val="32"/>
          <w:highlight w:val="none"/>
          <w:u w:val="single"/>
          <w14:textFill>
            <w14:solidFill>
              <w14:schemeClr w14:val="tx1"/>
            </w14:solidFill>
          </w14:textFill>
        </w:rPr>
        <w:t xml:space="preserve"> 日</w:t>
      </w:r>
    </w:p>
    <w:p>
      <w:pPr>
        <w:pStyle w:val="21"/>
        <w:spacing w:after="0" w:line="600" w:lineRule="exact"/>
        <w:ind w:left="0" w:leftChars="0" w:firstLine="0"/>
        <w:jc w:val="center"/>
        <w:rPr>
          <w:rFonts w:hint="default" w:ascii="黑体" w:hAnsi="黑体" w:eastAsia="黑体" w:cs="黑体"/>
          <w:color w:val="000000" w:themeColor="text1"/>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公开时间：</w:t>
      </w:r>
      <w:r>
        <w:rPr>
          <w:rFonts w:ascii="黑体" w:hAnsi="黑体" w:eastAsia="黑体" w:cs="黑体"/>
          <w:color w:val="000000" w:themeColor="text1"/>
          <w:sz w:val="32"/>
          <w:szCs w:val="32"/>
          <w:highlight w:val="none"/>
          <w:u w:val="single"/>
          <w14:textFill>
            <w14:solidFill>
              <w14:schemeClr w14:val="tx1"/>
            </w14:solidFill>
          </w14:textFill>
        </w:rPr>
        <w:t xml:space="preserve">   </w:t>
      </w:r>
      <w:r>
        <w:rPr>
          <w:rFonts w:hint="eastAsia" w:ascii="黑体" w:hAnsi="黑体" w:eastAsia="黑体" w:cs="黑体"/>
          <w:color w:val="000000" w:themeColor="text1"/>
          <w:sz w:val="32"/>
          <w:szCs w:val="32"/>
          <w:highlight w:val="none"/>
          <w:u w:val="single"/>
          <w:lang w:val="en-US" w:eastAsia="zh-CN"/>
          <w14:textFill>
            <w14:solidFill>
              <w14:schemeClr w14:val="tx1"/>
            </w14:solidFill>
          </w14:textFill>
        </w:rPr>
        <w:t>2025</w:t>
      </w:r>
      <w:r>
        <w:rPr>
          <w:rFonts w:ascii="黑体" w:hAnsi="黑体" w:eastAsia="黑体" w:cs="黑体"/>
          <w:color w:val="000000" w:themeColor="text1"/>
          <w:sz w:val="32"/>
          <w:szCs w:val="32"/>
          <w:highlight w:val="none"/>
          <w:u w:val="single"/>
          <w14:textFill>
            <w14:solidFill>
              <w14:schemeClr w14:val="tx1"/>
            </w14:solidFill>
          </w14:textFill>
        </w:rPr>
        <w:t xml:space="preserve">年 </w:t>
      </w:r>
      <w:r>
        <w:rPr>
          <w:rFonts w:hint="eastAsia" w:ascii="黑体" w:hAnsi="黑体" w:eastAsia="黑体" w:cs="黑体"/>
          <w:color w:val="000000" w:themeColor="text1"/>
          <w:sz w:val="32"/>
          <w:szCs w:val="32"/>
          <w:highlight w:val="none"/>
          <w:u w:val="single"/>
          <w:lang w:val="en-US" w:eastAsia="zh-CN"/>
          <w14:textFill>
            <w14:solidFill>
              <w14:schemeClr w14:val="tx1"/>
            </w14:solidFill>
          </w14:textFill>
        </w:rPr>
        <w:t>9</w:t>
      </w:r>
      <w:r>
        <w:rPr>
          <w:rFonts w:ascii="黑体" w:hAnsi="黑体" w:eastAsia="黑体" w:cs="黑体"/>
          <w:color w:val="000000" w:themeColor="text1"/>
          <w:sz w:val="32"/>
          <w:szCs w:val="32"/>
          <w:highlight w:val="none"/>
          <w:u w:val="single"/>
          <w14:textFill>
            <w14:solidFill>
              <w14:schemeClr w14:val="tx1"/>
            </w14:solidFill>
          </w14:textFill>
        </w:rPr>
        <w:t xml:space="preserve"> 月</w:t>
      </w:r>
      <w:r>
        <w:rPr>
          <w:rFonts w:hint="eastAsia" w:ascii="黑体" w:hAnsi="黑体" w:eastAsia="黑体" w:cs="黑体"/>
          <w:color w:val="000000" w:themeColor="text1"/>
          <w:sz w:val="32"/>
          <w:szCs w:val="32"/>
          <w:highlight w:val="none"/>
          <w:u w:val="single"/>
          <w:lang w:val="en-US" w:eastAsia="zh-CN"/>
          <w14:textFill>
            <w14:solidFill>
              <w14:schemeClr w14:val="tx1"/>
            </w14:solidFill>
          </w14:textFill>
        </w:rPr>
        <w:t>22</w:t>
      </w:r>
      <w:r>
        <w:rPr>
          <w:rFonts w:ascii="黑体" w:hAnsi="黑体" w:eastAsia="黑体" w:cs="黑体"/>
          <w:color w:val="000000" w:themeColor="text1"/>
          <w:sz w:val="32"/>
          <w:szCs w:val="32"/>
          <w:highlight w:val="none"/>
          <w:u w:val="single"/>
          <w14:textFill>
            <w14:solidFill>
              <w14:schemeClr w14:val="tx1"/>
            </w14:solidFill>
          </w14:textFill>
        </w:rPr>
        <w:t xml:space="preserve"> 日</w:t>
      </w:r>
    </w:p>
    <w:p>
      <w:pPr>
        <w:adjustRightInd w:val="0"/>
        <w:snapToGrid w:val="0"/>
        <w:rPr>
          <w:rFonts w:ascii="宋体" w:hAnsi="宋体"/>
          <w:b/>
          <w:sz w:val="32"/>
          <w:szCs w:val="32"/>
        </w:rPr>
      </w:pPr>
    </w:p>
    <w:p>
      <w:pPr>
        <w:adjustRightInd w:val="0"/>
        <w:snapToGrid w:val="0"/>
        <w:jc w:val="center"/>
      </w:pPr>
    </w:p>
    <w:p>
      <w:pPr>
        <w:adjustRightInd w:val="0"/>
        <w:snapToGrid w:val="0"/>
        <w:rPr>
          <w:rFonts w:ascii="宋体" w:hAnsi="宋体"/>
          <w:b/>
          <w:sz w:val="32"/>
          <w:szCs w:val="32"/>
        </w:rPr>
      </w:pPr>
    </w:p>
    <w:p>
      <w:pPr>
        <w:widowControl/>
        <w:spacing w:after="240"/>
        <w:jc w:val="center"/>
        <w:rPr>
          <w:rFonts w:ascii="Times New Roman" w:hAnsi="Times New Roman" w:eastAsia="Times New Roman" w:cs="Times New Roman"/>
          <w:kern w:val="0"/>
          <w:sz w:val="24"/>
        </w:rPr>
      </w:pPr>
      <w:bookmarkStart w:id="0" w:name="a000"/>
      <w:r>
        <w:rPr>
          <w:rFonts w:ascii="Times New Roman" w:hAnsi="Times New Roman" w:eastAsia="fang_song_gb2312" w:cs="fang_song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二、单位机构设置及决算单位构成情况</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三、</w:t>
      </w:r>
      <w:r>
        <w:rPr>
          <w:rFonts w:ascii="Times New Roman" w:hAnsi="Times New Roman" w:eastAsia="times_new_roman" w:cs="times_new_roman"/>
          <w:kern w:val="0"/>
          <w:sz w:val="27"/>
          <w:szCs w:val="27"/>
        </w:rPr>
        <w:t>202</w:t>
      </w:r>
      <w:r>
        <w:rPr>
          <w:rFonts w:hint="eastAsia" w:ascii="Times New Roman" w:hAnsi="Times New Roman" w:cs="times_new_roman"/>
          <w:kern w:val="0"/>
          <w:sz w:val="27"/>
          <w:szCs w:val="27"/>
          <w:lang w:val="en-US" w:eastAsia="zh-CN"/>
        </w:rPr>
        <w:t>4</w:t>
      </w:r>
      <w:r>
        <w:rPr>
          <w:rFonts w:ascii="Times New Roman" w:hAnsi="Times New Roman" w:eastAsia="fang_song_gb2312" w:cs="fang_song_gb2312"/>
          <w:kern w:val="0"/>
          <w:sz w:val="27"/>
          <w:szCs w:val="27"/>
        </w:rPr>
        <w:t>年度单位主要工作完成情况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十一、机构运行经费支出决算情况说明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九、国有资本经营预算财政拨款</w:t>
      </w:r>
      <w:r>
        <w:rPr>
          <w:rFonts w:hint="eastAsia" w:ascii="Times New Roman" w:hAnsi="Times New Roman" w:cs="fang_song_gb2312"/>
          <w:kern w:val="0"/>
          <w:sz w:val="27"/>
          <w:szCs w:val="27"/>
          <w:lang w:val="en-US" w:eastAsia="zh-CN"/>
        </w:rPr>
        <w:t>收入</w:t>
      </w:r>
      <w:r>
        <w:rPr>
          <w:rFonts w:ascii="Times New Roman" w:hAnsi="Times New Roman" w:eastAsia="fang_song_gb2312" w:cs="fang_song_gb2312"/>
          <w:kern w:val="0"/>
          <w:sz w:val="27"/>
          <w:szCs w:val="27"/>
        </w:rPr>
        <w:t>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十一、机构运行经费支出、国有资产占用情况及政府采购支出信息表</w:t>
      </w: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一、主要职能、职责</w:t>
      </w:r>
    </w:p>
    <w:p>
      <w:pPr>
        <w:snapToGrid w:val="0"/>
        <w:spacing w:line="560" w:lineRule="exact"/>
        <w:ind w:left="2" w:firstLine="594" w:firstLineChars="220"/>
        <w:rPr>
          <w:rFonts w:hint="eastAsia" w:ascii="Times New Roman" w:hAnsi="Times New Roman" w:eastAsia="fang_song_gb2312" w:cs="fang_song_gb2312"/>
          <w:kern w:val="0"/>
          <w:sz w:val="27"/>
          <w:szCs w:val="27"/>
        </w:rPr>
      </w:pPr>
      <w:r>
        <w:rPr>
          <w:rFonts w:ascii="Times New Roman" w:hAnsi="Times New Roman" w:eastAsia="fang_song_gb2312" w:cs="fang_song_gb2312"/>
          <w:color w:val="0E00FE"/>
          <w:kern w:val="0"/>
          <w:sz w:val="27"/>
          <w:szCs w:val="27"/>
        </w:rPr>
        <w:t> </w:t>
      </w:r>
      <w:r>
        <w:rPr>
          <w:rFonts w:hint="eastAsia" w:ascii="仿宋" w:hAnsi="仿宋" w:eastAsia="仿宋" w:cs="仿宋"/>
          <w:sz w:val="30"/>
          <w:szCs w:val="30"/>
        </w:rPr>
        <w:t>（</w:t>
      </w:r>
      <w:r>
        <w:rPr>
          <w:rFonts w:hint="eastAsia" w:ascii="Times New Roman" w:hAnsi="Times New Roman" w:eastAsia="fang_song_gb2312" w:cs="fang_song_gb2312"/>
          <w:kern w:val="0"/>
          <w:sz w:val="27"/>
          <w:szCs w:val="27"/>
        </w:rPr>
        <w:t>一）</w:t>
      </w:r>
      <w:r>
        <w:rPr>
          <w:rFonts w:hint="eastAsia" w:ascii="Times New Roman" w:hAnsi="Times New Roman" w:eastAsia="fang_song_gb2312" w:cs="fang_song_gb2312"/>
          <w:kern w:val="0"/>
          <w:sz w:val="27"/>
          <w:szCs w:val="27"/>
          <w:lang w:val="en-US" w:eastAsia="zh-CN"/>
        </w:rPr>
        <w:t>单位</w:t>
      </w:r>
      <w:r>
        <w:rPr>
          <w:rFonts w:hint="eastAsia" w:ascii="Times New Roman" w:hAnsi="Times New Roman" w:eastAsia="fang_song_gb2312" w:cs="fang_song_gb2312"/>
          <w:kern w:val="0"/>
          <w:sz w:val="27"/>
          <w:szCs w:val="27"/>
        </w:rPr>
        <w:t>职能</w:t>
      </w:r>
    </w:p>
    <w:p>
      <w:pPr>
        <w:widowControl/>
        <w:spacing w:before="240" w:after="240"/>
        <w:ind w:firstLine="540" w:firstLineChars="200"/>
        <w:rPr>
          <w:rFonts w:hint="eastAsia" w:ascii="Times New Roman" w:hAnsi="Times New Roman" w:eastAsia="fang_song_gb2312" w:cs="fang_song_gb2312"/>
          <w:kern w:val="0"/>
          <w:sz w:val="27"/>
          <w:szCs w:val="27"/>
        </w:rPr>
      </w:pPr>
      <w:r>
        <w:rPr>
          <w:rFonts w:hint="eastAsia" w:ascii="Times New Roman" w:hAnsi="Times New Roman" w:eastAsia="fang_song_gb2312" w:cs="fang_song_gb2312"/>
          <w:kern w:val="0"/>
          <w:sz w:val="27"/>
          <w:szCs w:val="27"/>
        </w:rPr>
        <w:t>巴彦淖尔市城乡建设绿色节能发展中心（加挂巴彦淖尔市新型墙体材料革新发展中心牌子）是巴彦淖尔市住房和城乡建设局所属正科级二级单位，巴彦淖尔市城乡建设绿色节能发展中心是财政全额补助拨款事业单位。</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eastAsia="fang_song_gb2312" w:cs="fang_song_gb2312"/>
          <w:kern w:val="0"/>
          <w:sz w:val="27"/>
          <w:szCs w:val="27"/>
        </w:rPr>
        <w:t>（二）主要职责</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cs="fang_song_gb2312"/>
          <w:kern w:val="0"/>
          <w:sz w:val="27"/>
          <w:szCs w:val="27"/>
          <w:lang w:val="en-US" w:eastAsia="zh-CN"/>
        </w:rPr>
        <w:t>1.</w:t>
      </w:r>
      <w:r>
        <w:rPr>
          <w:rFonts w:hint="eastAsia" w:ascii="Times New Roman" w:hAnsi="Times New Roman" w:eastAsia="fang_song_gb2312" w:cs="fang_song_gb2312"/>
          <w:kern w:val="0"/>
          <w:sz w:val="27"/>
          <w:szCs w:val="27"/>
        </w:rPr>
        <w:t>承担各类绿色新型建筑、建材及新型墙体材料等方面的技术革新发展和推广应用工作。</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cs="fang_song_gb2312"/>
          <w:kern w:val="0"/>
          <w:sz w:val="27"/>
          <w:szCs w:val="27"/>
          <w:lang w:val="en-US" w:eastAsia="zh-CN"/>
        </w:rPr>
        <w:t>2.</w:t>
      </w:r>
      <w:r>
        <w:rPr>
          <w:rFonts w:hint="eastAsia" w:ascii="Times New Roman" w:hAnsi="Times New Roman" w:eastAsia="fang_song_gb2312" w:cs="fang_song_gb2312"/>
          <w:kern w:val="0"/>
          <w:sz w:val="27"/>
          <w:szCs w:val="27"/>
        </w:rPr>
        <w:t>承担建设系统科技创新和科技成果的开发推广、技术转让的服务保障工作。</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cs="fang_song_gb2312"/>
          <w:kern w:val="0"/>
          <w:sz w:val="27"/>
          <w:szCs w:val="27"/>
          <w:lang w:val="en-US" w:eastAsia="zh-CN"/>
        </w:rPr>
        <w:t>3.</w:t>
      </w:r>
      <w:r>
        <w:rPr>
          <w:rFonts w:hint="eastAsia" w:ascii="Times New Roman" w:hAnsi="Times New Roman" w:eastAsia="fang_song_gb2312" w:cs="fang_song_gb2312"/>
          <w:kern w:val="0"/>
          <w:sz w:val="27"/>
          <w:szCs w:val="27"/>
        </w:rPr>
        <w:t>承担绿色节能发展的技术支持和服务工作。</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cs="fang_song_gb2312"/>
          <w:kern w:val="0"/>
          <w:sz w:val="27"/>
          <w:szCs w:val="27"/>
          <w:lang w:val="en-US" w:eastAsia="zh-CN"/>
        </w:rPr>
        <w:t>4.</w:t>
      </w:r>
      <w:r>
        <w:rPr>
          <w:rFonts w:hint="eastAsia" w:ascii="Times New Roman" w:hAnsi="Times New Roman" w:eastAsia="fang_song_gb2312" w:cs="fang_song_gb2312"/>
          <w:kern w:val="0"/>
          <w:sz w:val="27"/>
          <w:szCs w:val="27"/>
        </w:rPr>
        <w:t>承担全市民用建筑节能检测、能效测评和绿色建筑评价工作。</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cs="fang_song_gb2312"/>
          <w:kern w:val="0"/>
          <w:sz w:val="27"/>
          <w:szCs w:val="27"/>
          <w:lang w:val="en-US" w:eastAsia="zh-CN"/>
        </w:rPr>
        <w:t>5.</w:t>
      </w:r>
      <w:r>
        <w:rPr>
          <w:rFonts w:hint="eastAsia" w:ascii="Times New Roman" w:hAnsi="Times New Roman" w:eastAsia="fang_song_gb2312" w:cs="fang_song_gb2312"/>
          <w:kern w:val="0"/>
          <w:sz w:val="27"/>
          <w:szCs w:val="27"/>
        </w:rPr>
        <w:t>承担建立住建系统绿色发展数据信息网络系统，及时汇总核实数据资料，对项目固定资产投资完成、产出情况，老旧小区改造、棚户区改造项目的实施情况等进行汇总分析，按计划、按季度提供详实数据。</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cs="fang_song_gb2312"/>
          <w:kern w:val="0"/>
          <w:sz w:val="27"/>
          <w:szCs w:val="27"/>
          <w:lang w:val="en-US" w:eastAsia="zh-CN"/>
        </w:rPr>
        <w:t>6</w:t>
      </w:r>
      <w:r>
        <w:rPr>
          <w:rFonts w:hint="eastAsia" w:ascii="Times New Roman" w:hAnsi="Times New Roman" w:eastAsia="fang_song_gb2312" w:cs="fang_song_gb2312"/>
          <w:kern w:val="0"/>
          <w:sz w:val="27"/>
          <w:szCs w:val="27"/>
        </w:rPr>
        <w:t>承担绿色节能方面相关课题的研究。</w:t>
      </w:r>
    </w:p>
    <w:p>
      <w:pPr>
        <w:widowControl/>
        <w:spacing w:before="240" w:after="240"/>
        <w:ind w:firstLine="481"/>
        <w:rPr>
          <w:rFonts w:hint="eastAsia" w:ascii="Times New Roman" w:hAnsi="Times New Roman" w:eastAsia="fang_song_gb2312" w:cs="fang_song_gb2312"/>
          <w:kern w:val="0"/>
          <w:sz w:val="27"/>
          <w:szCs w:val="27"/>
        </w:rPr>
      </w:pPr>
      <w:r>
        <w:rPr>
          <w:rFonts w:hint="eastAsia" w:ascii="Times New Roman" w:hAnsi="Times New Roman" w:cs="fang_song_gb2312"/>
          <w:kern w:val="0"/>
          <w:sz w:val="27"/>
          <w:szCs w:val="27"/>
          <w:lang w:val="en-US" w:eastAsia="zh-CN"/>
        </w:rPr>
        <w:t>7.</w:t>
      </w:r>
      <w:r>
        <w:rPr>
          <w:rFonts w:hint="eastAsia" w:ascii="Times New Roman" w:hAnsi="Times New Roman" w:eastAsia="fang_song_gb2312" w:cs="fang_song_gb2312"/>
          <w:kern w:val="0"/>
          <w:sz w:val="27"/>
          <w:szCs w:val="27"/>
        </w:rPr>
        <w:t>完成市住房和城乡建设局交办的其他相关任务。</w:t>
      </w:r>
    </w:p>
    <w:p>
      <w:pPr>
        <w:widowControl/>
        <w:spacing w:before="240" w:after="240"/>
        <w:ind w:firstLine="542" w:firstLineChars="200"/>
        <w:jc w:val="left"/>
        <w:rPr>
          <w:rFonts w:hint="eastAsia" w:ascii="黑体" w:hAnsi="黑体" w:eastAsia="黑体" w:cs="黑体"/>
          <w:b/>
          <w:bCs/>
          <w:kern w:val="0"/>
          <w:sz w:val="27"/>
          <w:szCs w:val="27"/>
        </w:rPr>
      </w:pPr>
      <w:r>
        <w:rPr>
          <w:rFonts w:hint="eastAsia" w:ascii="黑体" w:hAnsi="黑体" w:eastAsia="黑体" w:cs="黑体"/>
          <w:b/>
          <w:bCs/>
          <w:kern w:val="0"/>
          <w:sz w:val="27"/>
          <w:szCs w:val="27"/>
        </w:rPr>
        <w:t>二、单位机构设置及决算单位构成情况</w:t>
      </w:r>
    </w:p>
    <w:p>
      <w:pPr>
        <w:widowControl/>
        <w:spacing w:before="240" w:after="240"/>
        <w:ind w:firstLine="540" w:firstLineChars="200"/>
        <w:jc w:val="left"/>
        <w:rPr>
          <w:rFonts w:ascii="Times New Roman" w:hAnsi="Times New Roman" w:eastAsia="fang_song_gb2312" w:cs="fang_song_gb2312"/>
          <w:kern w:val="0"/>
          <w:sz w:val="27"/>
          <w:szCs w:val="27"/>
        </w:rPr>
      </w:pPr>
      <w:r>
        <w:rPr>
          <w:rFonts w:ascii="Times New Roman" w:hAnsi="Times New Roman" w:eastAsia="times_new_roman" w:cs="times_new_roman"/>
          <w:kern w:val="0"/>
          <w:sz w:val="27"/>
          <w:szCs w:val="27"/>
        </w:rPr>
        <w:t>1</w:t>
      </w:r>
      <w:r>
        <w:rPr>
          <w:rFonts w:ascii="Times New Roman" w:hAnsi="Times New Roman" w:eastAsia="fang_song_gb2312" w:cs="fang_song_gb2312"/>
          <w:kern w:val="0"/>
          <w:sz w:val="27"/>
          <w:szCs w:val="27"/>
        </w:rPr>
        <w:t>.根据单位职责分工，本单位</w:t>
      </w:r>
      <w:r>
        <w:rPr>
          <w:rFonts w:hint="eastAsia" w:ascii="Times New Roman" w:hAnsi="Times New Roman" w:cs="fang_song_gb2312"/>
          <w:kern w:val="0"/>
          <w:sz w:val="27"/>
          <w:szCs w:val="27"/>
          <w:lang w:val="en-US" w:eastAsia="zh-CN"/>
        </w:rPr>
        <w:t>没有</w:t>
      </w:r>
      <w:r>
        <w:rPr>
          <w:rFonts w:ascii="Times New Roman" w:hAnsi="Times New Roman" w:eastAsia="fang_song_gb2312" w:cs="fang_song_gb2312"/>
          <w:kern w:val="0"/>
          <w:sz w:val="27"/>
          <w:szCs w:val="27"/>
        </w:rPr>
        <w:t>内设机构。本单位</w:t>
      </w:r>
      <w:r>
        <w:rPr>
          <w:rFonts w:hint="eastAsia" w:ascii="Times New Roman" w:hAnsi="Times New Roman" w:cs="fang_song_gb2312"/>
          <w:kern w:val="0"/>
          <w:sz w:val="27"/>
          <w:szCs w:val="27"/>
          <w:lang w:val="en-US" w:eastAsia="zh-CN"/>
        </w:rPr>
        <w:t>没有</w:t>
      </w:r>
      <w:r>
        <w:rPr>
          <w:rFonts w:ascii="Times New Roman" w:hAnsi="Times New Roman" w:eastAsia="fang_song_gb2312" w:cs="fang_song_gb2312"/>
          <w:kern w:val="0"/>
          <w:sz w:val="27"/>
          <w:szCs w:val="27"/>
        </w:rPr>
        <w:t>下属单位。</w:t>
      </w:r>
    </w:p>
    <w:p>
      <w:pPr>
        <w:widowControl/>
        <w:spacing w:before="240" w:after="240"/>
        <w:ind w:firstLine="540" w:firstLineChars="200"/>
        <w:jc w:val="left"/>
        <w:rPr>
          <w:rFonts w:ascii="Times New Roman" w:hAnsi="Times New Roman" w:eastAsia="Times New Roman" w:cs="Times New Roman"/>
          <w:kern w:val="0"/>
          <w:sz w:val="24"/>
        </w:rPr>
      </w:pPr>
      <w:r>
        <w:rPr>
          <w:rFonts w:ascii="Times New Roman" w:hAnsi="Times New Roman" w:eastAsia="times_new_roman" w:cs="times_new_roman"/>
          <w:kern w:val="0"/>
          <w:sz w:val="27"/>
          <w:szCs w:val="27"/>
        </w:rPr>
        <w:t>2</w:t>
      </w:r>
      <w:r>
        <w:rPr>
          <w:rFonts w:ascii="Times New Roman" w:hAnsi="Times New Roman" w:eastAsia="fang_song_gb2312" w:cs="fang_song_gb2312"/>
          <w:kern w:val="0"/>
          <w:sz w:val="27"/>
          <w:szCs w:val="27"/>
        </w:rPr>
        <w:t>.从决算单位构成看，纳入本财政汇总决算编制范围的预算单位共计</w:t>
      </w:r>
      <w:r>
        <w:rPr>
          <w:rFonts w:hint="eastAsia" w:ascii="Times New Roman" w:hAnsi="Times New Roman" w:cs="fang_song_gb2312"/>
          <w:kern w:val="0"/>
          <w:sz w:val="27"/>
          <w:szCs w:val="27"/>
          <w:lang w:val="en-US" w:eastAsia="zh-CN"/>
        </w:rPr>
        <w:t>1</w:t>
      </w:r>
      <w:r>
        <w:rPr>
          <w:rFonts w:ascii="Times New Roman" w:hAnsi="Times New Roman" w:eastAsia="fang_song_gb2312" w:cs="fang_song_gb2312"/>
          <w:kern w:val="0"/>
          <w:sz w:val="27"/>
          <w:szCs w:val="27"/>
        </w:rPr>
        <w:t>家，详细情况见表：</w:t>
      </w:r>
    </w:p>
    <w:tbl>
      <w:tblPr>
        <w:tblStyle w:val="22"/>
        <w:tblW w:w="4609"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994"/>
        <w:gridCol w:w="4492"/>
        <w:gridCol w:w="3533"/>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537" w:hRule="atLeast"/>
          <w:jc w:val="center"/>
        </w:trPr>
        <w:tc>
          <w:tcPr>
            <w:tcW w:w="551"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hint="eastAsia" w:ascii="仿宋" w:hAnsi="仿宋" w:eastAsia="仿宋" w:cs="仿宋"/>
                <w:b w:val="0"/>
                <w:bCs w:val="0"/>
                <w:i w:val="0"/>
                <w:iCs w:val="0"/>
                <w:smallCaps w:val="0"/>
                <w:color w:val="000000"/>
                <w:kern w:val="0"/>
                <w:sz w:val="24"/>
                <w:lang w:val="en-US" w:eastAsia="zh-CN"/>
              </w:rPr>
            </w:pPr>
            <w:r>
              <w:rPr>
                <w:rFonts w:hint="eastAsia" w:ascii="仿宋" w:hAnsi="仿宋" w:eastAsia="仿宋" w:cs="仿宋"/>
                <w:b w:val="0"/>
                <w:bCs w:val="0"/>
                <w:i w:val="0"/>
                <w:iCs w:val="0"/>
                <w:smallCaps w:val="0"/>
                <w:color w:val="000000"/>
                <w:kern w:val="0"/>
                <w:sz w:val="24"/>
                <w:lang w:val="en-US" w:eastAsia="zh-CN"/>
              </w:rPr>
              <w:t>序号</w:t>
            </w:r>
          </w:p>
        </w:tc>
        <w:tc>
          <w:tcPr>
            <w:tcW w:w="2490"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hint="eastAsia" w:ascii="仿宋" w:hAnsi="仿宋" w:eastAsia="仿宋" w:cs="仿宋"/>
                <w:b w:val="0"/>
                <w:bCs w:val="0"/>
                <w:i w:val="0"/>
                <w:iCs w:val="0"/>
                <w:smallCaps w:val="0"/>
                <w:color w:val="000000"/>
                <w:kern w:val="0"/>
                <w:sz w:val="24"/>
                <w:lang w:val="en-US" w:eastAsia="zh-CN"/>
              </w:rPr>
            </w:pPr>
            <w:r>
              <w:rPr>
                <w:rFonts w:hint="eastAsia" w:ascii="仿宋" w:hAnsi="仿宋" w:eastAsia="仿宋" w:cs="仿宋"/>
                <w:b w:val="0"/>
                <w:bCs w:val="0"/>
                <w:i w:val="0"/>
                <w:iCs w:val="0"/>
                <w:smallCaps w:val="0"/>
                <w:color w:val="000000"/>
                <w:kern w:val="0"/>
                <w:sz w:val="24"/>
                <w:lang w:val="en-US" w:eastAsia="zh-CN"/>
              </w:rPr>
              <w:t>单位名称</w:t>
            </w:r>
          </w:p>
        </w:tc>
        <w:tc>
          <w:tcPr>
            <w:tcW w:w="195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pPr>
              <w:widowControl/>
              <w:jc w:val="center"/>
              <w:rPr>
                <w:rFonts w:hint="eastAsia" w:ascii="仿宋" w:hAnsi="仿宋" w:eastAsia="仿宋" w:cs="仿宋"/>
                <w:b w:val="0"/>
                <w:bCs w:val="0"/>
                <w:i w:val="0"/>
                <w:iCs w:val="0"/>
                <w:smallCaps w:val="0"/>
                <w:color w:val="000000"/>
                <w:kern w:val="0"/>
                <w:sz w:val="24"/>
                <w:lang w:val="en-US" w:eastAsia="zh-CN"/>
              </w:rPr>
            </w:pPr>
            <w:r>
              <w:rPr>
                <w:rFonts w:hint="eastAsia" w:ascii="仿宋" w:hAnsi="仿宋" w:eastAsia="仿宋" w:cs="仿宋"/>
                <w:b w:val="0"/>
                <w:bCs w:val="0"/>
                <w:i w:val="0"/>
                <w:iCs w:val="0"/>
                <w:smallCaps w:val="0"/>
                <w:color w:val="000000"/>
                <w:kern w:val="0"/>
                <w:sz w:val="24"/>
                <w:lang w:val="en-US" w:eastAsia="zh-CN"/>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552" w:hRule="atLeast"/>
          <w:jc w:val="center"/>
        </w:trPr>
        <w:tc>
          <w:tcPr>
            <w:tcW w:w="551"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hint="eastAsia" w:ascii="仿宋" w:hAnsi="仿宋" w:eastAsia="仿宋" w:cs="仿宋"/>
                <w:b w:val="0"/>
                <w:bCs w:val="0"/>
                <w:i w:val="0"/>
                <w:iCs w:val="0"/>
                <w:smallCaps w:val="0"/>
                <w:color w:val="000000"/>
                <w:kern w:val="0"/>
                <w:sz w:val="24"/>
              </w:rPr>
            </w:pPr>
            <w:r>
              <w:rPr>
                <w:rFonts w:hint="eastAsia" w:ascii="仿宋" w:hAnsi="仿宋" w:eastAsia="仿宋" w:cs="仿宋"/>
                <w:b w:val="0"/>
                <w:bCs w:val="0"/>
                <w:i w:val="0"/>
                <w:iCs w:val="0"/>
                <w:smallCaps w:val="0"/>
                <w:color w:val="000000"/>
                <w:kern w:val="0"/>
                <w:sz w:val="24"/>
              </w:rPr>
              <w:t>1</w:t>
            </w:r>
          </w:p>
        </w:tc>
        <w:tc>
          <w:tcPr>
            <w:tcW w:w="2490"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hint="eastAsia" w:ascii="仿宋" w:hAnsi="仿宋" w:eastAsia="仿宋" w:cs="仿宋"/>
                <w:b w:val="0"/>
                <w:bCs w:val="0"/>
                <w:i w:val="0"/>
                <w:iCs w:val="0"/>
                <w:smallCaps w:val="0"/>
                <w:color w:val="000000"/>
                <w:kern w:val="0"/>
                <w:sz w:val="24"/>
                <w:lang w:val="en-US" w:eastAsia="zh-CN"/>
              </w:rPr>
            </w:pPr>
            <w:r>
              <w:rPr>
                <w:rFonts w:hint="eastAsia" w:ascii="仿宋" w:hAnsi="仿宋" w:eastAsia="仿宋" w:cs="仿宋"/>
                <w:b w:val="0"/>
                <w:bCs w:val="0"/>
                <w:i w:val="0"/>
                <w:iCs w:val="0"/>
                <w:smallCaps w:val="0"/>
                <w:color w:val="000000"/>
                <w:kern w:val="0"/>
                <w:sz w:val="24"/>
                <w:lang w:val="en-US" w:eastAsia="zh-CN"/>
              </w:rPr>
              <w:t>巴彦淖尔市城乡建设绿色节能发展中心</w:t>
            </w:r>
          </w:p>
        </w:tc>
        <w:tc>
          <w:tcPr>
            <w:tcW w:w="195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pPr>
              <w:widowControl/>
              <w:jc w:val="center"/>
              <w:rPr>
                <w:rFonts w:hint="eastAsia" w:ascii="仿宋" w:hAnsi="仿宋" w:eastAsia="仿宋" w:cs="仿宋"/>
                <w:b w:val="0"/>
                <w:bCs w:val="0"/>
                <w:i w:val="0"/>
                <w:iCs w:val="0"/>
                <w:smallCaps w:val="0"/>
                <w:color w:val="000000"/>
                <w:kern w:val="0"/>
                <w:sz w:val="24"/>
              </w:rPr>
            </w:pPr>
            <w:r>
              <w:rPr>
                <w:rFonts w:hint="eastAsia" w:ascii="仿宋" w:hAnsi="仿宋" w:eastAsia="仿宋" w:cs="仿宋"/>
                <w:b w:val="0"/>
                <w:bCs w:val="0"/>
                <w:i w:val="0"/>
                <w:iCs w:val="0"/>
                <w:smallCaps w:val="0"/>
                <w:color w:val="000000"/>
                <w:kern w:val="0"/>
                <w:sz w:val="24"/>
              </w:rPr>
              <w:t>公益一类事业单位</w:t>
            </w:r>
          </w:p>
        </w:tc>
      </w:tr>
    </w:tbl>
    <w:p>
      <w:pPr>
        <w:widowControl/>
        <w:spacing w:before="240" w:after="240"/>
        <w:ind w:firstLine="542" w:firstLineChars="200"/>
        <w:jc w:val="left"/>
        <w:rPr>
          <w:rFonts w:ascii="黑体" w:hAnsi="黑体" w:eastAsia="黑体" w:cs="黑体"/>
          <w:b/>
          <w:bCs/>
          <w:kern w:val="0"/>
          <w:sz w:val="27"/>
          <w:szCs w:val="27"/>
        </w:rPr>
      </w:pPr>
      <w:r>
        <w:rPr>
          <w:rFonts w:ascii="黑体" w:hAnsi="黑体" w:eastAsia="黑体" w:cs="黑体"/>
          <w:b/>
          <w:bCs/>
          <w:kern w:val="0"/>
          <w:sz w:val="27"/>
          <w:szCs w:val="27"/>
        </w:rPr>
        <w:t xml:space="preserve"> 三、202</w:t>
      </w:r>
      <w:r>
        <w:rPr>
          <w:rFonts w:hint="eastAsia" w:ascii="黑体" w:hAnsi="黑体" w:eastAsia="黑体" w:cs="黑体"/>
          <w:b/>
          <w:bCs/>
          <w:kern w:val="0"/>
          <w:sz w:val="27"/>
          <w:szCs w:val="27"/>
          <w:lang w:val="en-US" w:eastAsia="zh-CN"/>
        </w:rPr>
        <w:t>4</w:t>
      </w:r>
      <w:r>
        <w:rPr>
          <w:rFonts w:ascii="黑体" w:hAnsi="黑体" w:eastAsia="黑体" w:cs="黑体"/>
          <w:b/>
          <w:bCs/>
          <w:kern w:val="0"/>
          <w:sz w:val="27"/>
          <w:szCs w:val="27"/>
        </w:rPr>
        <w:t>年度单位主要工作完成情况</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一是对上一年度建筑节能和绿色建筑工作进行总结。根据《内蒙古自治区建筑工业化绿色发展专班关于2023年全区推进建筑工业化绿色发展工作进展情况的通报》文件精神，我中心对2023年的建筑节能和绿色建筑工作进行了全面总结和梳理，并对上一年度中存在的问题进行分析汇总。</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二是配合自治区住建厅完成2023年度建筑节能、绿色建筑等工作进展数据报送。按照《内蒙古自治区住房和城乡建设厅关于请做好报送2023年度建筑节能、绿色建筑、装配式建筑及绿色建材工作进展数据的通知》文件要求，我中心配合节能科技科按照自治区住建厅的要求，根据2023年我市相关情况进行汇总统计后上报自治区住建厅。</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三是继续落实全市绿色建筑月报制度。本年度我中心继续贯彻落实绿色建筑月报制度，2024年我市通过施工图审查的绿色建筑面积12.65万平方米，新开工项目共40.21万平方米，其中绿色建筑40.21万平方米，占比100%，竣工项目共54.78万平米，其中绿色建筑54.78万平米占比100%。保温结构一体化推广应用面积1.83万平方米。绿色建材推广应用面积21.86万平方米。</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四是继续落实新建居住区养老服务设施和建设工程无障碍数据统计月报工作。为深入贯彻落实党中央、国务院和自治区党委政府、巴彦淖尔市委政府决策部署，确保居住区养老服务设施和建设工程无障碍设施达标配建，我中心于每月底统计汇总全市新建居住区配建养老服务设施和建设工程无障碍设施建设工作并上报住建厅。要求从2022年起全市城镇新建居住区配套建设养老服务设施达标率达到100%。</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五是汇总整理全市住建领域数据。按照局机关要求，对局机关各科室报送的全市城乡建设领域2023年的各类数据进行了整理汇总，并装订成册。</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六是配合节能科技科制定并印发了《2024年全市绿色建筑发展行动计划》。为贯彻落实《内蒙古自治区民用建筑节能和绿色建筑发展条例》、《内蒙古自治区“十四五”建筑节能与绿色建筑发展专项规划》、《巴彦淖尔市城乡建设领域碳达峰实施方案》等法规政策，加快推动我市民用建筑节能和绿色建筑高质量发展，我中心配合节能科技科制定并印发了《2024年全市绿色建筑发展行动计划》。</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 xml:space="preserve">七是开展了2024年建筑节能宣传主题活动。为全面贯彻党的二十大精神，深入践行习近平生态文明思想，完整、准确、全面贯彻新发展理念，加快构建新发展格局，着力推动高质量发展，进一步普及节约集约、绿色低碳理念和知识，不断增强全社会节能降碳意识，推动形成绿色低碳生产生活方式。5月13日上午，我局联合市发改委、能源局、市场监督管理局等部门，在市文博中心广场开展2024年节能宣传周活动。2024年全国节能宣传周活动主题是“绿色转型，节能攻坚”。紧紧围绕本次活动主题，以普及绿色发展理念、倡导绿色低碳生活方式为重点，采取拉横幅、张贴海报、发放宣传册等方式开展宣传活动，营造绿色低碳氛围，动员社会广泛参与建筑节能降碳行动。    </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八是继续推进全市建材企业实施绿色建材产品认证。为加快推进我市绿色建材企业的推广认证，提升建材产品质量，培育绿色建材示范产品和示范企业，推动绿色建材行业加快发展。我中心工作人员同绿色建材企业认证机构专家及自治区住建厅领导，前往临河区、杭锦后旗、五原县等地建材企业进行绿色建材认证推广，期间各企业负责人与专家积极交流，了解取得绿色建材认证所需的文件及相关要求，进一步扩大了绿色建材工作的影响面。按照自治区住建厅要求，本年度我中心共推荐8户建材企业进行绿色建材认证。</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九是开展民用建筑能耗统计上报工作。为全面掌握我国能源资源消耗的实际状况，加强能源领域的宏观管理和科学决策，促进建筑节能的发展，依据《中华人民共和国统计法》、《中华人民共和国统计法实施条例》、《中华人民共和国节约能源法》、《民用建筑节能条例》，以及住房和城乡建设部有关规章制度及相关技术标准规范的有关规定，按照自治区住建厅有关要求，我局联合各旗县区住建局于5月20日至30日利用10天的时间，对全市大型公共建筑和3000平方米以上的国家机关办公建筑基本信息和能源资源消耗信息，城镇民用建筑集中供热信息中规模以上供热单位，新建绿色建筑等相关信息进行了统计，并形成年度报告上报。</w:t>
      </w:r>
    </w:p>
    <w:p>
      <w:pPr>
        <w:widowControl/>
        <w:spacing w:before="240" w:after="240"/>
        <w:ind w:firstLine="481"/>
        <w:rPr>
          <w:rFonts w:hint="default" w:ascii="Times New Roman" w:hAnsi="Times New Roman" w:eastAsia="fang_song_gb2312" w:cs="fang_song_gb2312"/>
          <w:kern w:val="0"/>
          <w:sz w:val="27"/>
          <w:szCs w:val="27"/>
          <w:lang w:val="en-US" w:eastAsia="zh-CN"/>
        </w:rPr>
      </w:pPr>
      <w:r>
        <w:rPr>
          <w:rFonts w:hint="default" w:ascii="Times New Roman" w:hAnsi="Times New Roman" w:eastAsia="fang_song_gb2312" w:cs="fang_song_gb2312"/>
          <w:kern w:val="0"/>
          <w:sz w:val="27"/>
          <w:szCs w:val="27"/>
          <w:lang w:val="en-US" w:eastAsia="zh-CN"/>
        </w:rPr>
        <w:t>十是开展全市民用建筑节能和绿色建筑“双随机、一公开”监管检查。 按照《内蒙古自治区住房和城乡建设厅关于开展全区民用建筑节能和绿色建筑“双随机、一公开”检查工作的通知》文件要求，我局组织7个旗县区住建局对本地区在建民用建筑工程，共计23个项目，按照建筑节能和绿色建筑工程项目核查情况表逐项内容开展自查，共发现38个问题，主要存在的问题为未在施工现场显著位置公示建筑节能相关信息、未编制建筑节能专项监理方案等，无严重违法违规问题。8月26日-8月28日，我局针对各旗县区存在问题的项目进行了抽查，各项目已就前一阶段自查中发现的问题进行了整改，目前已全部整改完成。</w:t>
      </w:r>
    </w:p>
    <w:p>
      <w:pPr>
        <w:widowControl/>
        <w:spacing w:before="240" w:after="240"/>
        <w:jc w:val="center"/>
        <w:rPr>
          <w:b/>
          <w:bCs/>
        </w:rPr>
      </w:pPr>
      <w:r>
        <w:rPr>
          <w:rFonts w:ascii="fang_zheng_xiao_biao_song_ti" w:hAnsi="fang_zheng_xiao_biao_song_ti" w:eastAsia="fang_zheng_xiao_biao_song_ti" w:cs="fang_zheng_xiao_biao_song_ti"/>
          <w:b/>
          <w:bCs/>
          <w:kern w:val="0"/>
          <w:sz w:val="36"/>
          <w:szCs w:val="36"/>
        </w:rPr>
        <w:t>第二部分 </w:t>
      </w:r>
      <w:bookmarkStart w:id="1" w:name="_GoBack"/>
      <w:bookmarkEnd w:id="1"/>
      <w:r>
        <w:rPr>
          <w:rFonts w:ascii="fang_zheng_xiao_biao_song_ti" w:hAnsi="fang_zheng_xiao_biao_song_ti" w:eastAsia="fang_zheng_xiao_biao_song_ti" w:cs="fang_zheng_xiao_biao_song_ti"/>
          <w:b/>
          <w:bCs/>
          <w:kern w:val="0"/>
          <w:sz w:val="36"/>
          <w:szCs w:val="36"/>
        </w:rPr>
        <w:t xml:space="preserve"> </w:t>
      </w:r>
      <w:r>
        <w:rPr>
          <w:rFonts w:hint="eastAsia" w:ascii="fang_zheng_xiao_biao_song_ti" w:hAnsi="fang_zheng_xiao_biao_song_ti" w:eastAsia="宋体" w:cs="fang_zheng_xiao_biao_song_ti"/>
          <w:b/>
          <w:bCs/>
          <w:kern w:val="0"/>
          <w:sz w:val="36"/>
          <w:szCs w:val="36"/>
          <w:lang w:val="en-US" w:eastAsia="zh-CN"/>
        </w:rPr>
        <w:t>2024年度</w:t>
      </w:r>
      <w:r>
        <w:rPr>
          <w:rFonts w:ascii="fang_zheng_xiao_biao_song_ti" w:hAnsi="fang_zheng_xiao_biao_song_ti" w:eastAsia="fang_zheng_xiao_biao_song_ti" w:cs="fang_zheng_xiao_biao_song_ti"/>
          <w:b/>
          <w:bCs/>
          <w:kern w:val="0"/>
          <w:sz w:val="36"/>
          <w:szCs w:val="36"/>
        </w:rPr>
        <w:t>单位决算情况说明</w:t>
      </w:r>
    </w:p>
    <w:p>
      <w:pPr>
        <w:widowControl/>
        <w:numPr>
          <w:ilvl w:val="0"/>
          <w:numId w:val="0"/>
        </w:numPr>
        <w:spacing w:before="240" w:after="240"/>
        <w:ind w:left="393" w:leftChars="0" w:firstLine="542" w:firstLineChars="200"/>
        <w:jc w:val="left"/>
        <w:rPr>
          <w:rFonts w:ascii="黑体" w:hAnsi="黑体" w:eastAsia="黑体" w:cs="黑体"/>
          <w:b/>
          <w:bCs/>
          <w:kern w:val="0"/>
          <w:sz w:val="27"/>
          <w:szCs w:val="27"/>
        </w:rPr>
      </w:pPr>
      <w:r>
        <w:rPr>
          <w:rFonts w:hint="eastAsia" w:ascii="黑体" w:hAnsi="黑体" w:eastAsia="黑体" w:cs="黑体"/>
          <w:b/>
          <w:bCs/>
          <w:kern w:val="0"/>
          <w:sz w:val="27"/>
          <w:szCs w:val="27"/>
          <w:lang w:val="en-US" w:eastAsia="zh-CN"/>
        </w:rPr>
        <w:t>一、</w:t>
      </w:r>
      <w:r>
        <w:rPr>
          <w:rFonts w:ascii="黑体" w:hAnsi="黑体" w:eastAsia="黑体" w:cs="黑体"/>
          <w:b/>
          <w:bCs/>
          <w:kern w:val="0"/>
          <w:sz w:val="27"/>
          <w:szCs w:val="27"/>
        </w:rPr>
        <w:t>收入支出决算总体情况说明</w:t>
      </w:r>
    </w:p>
    <w:p>
      <w:pPr>
        <w:widowControl/>
        <w:numPr>
          <w:ilvl w:val="0"/>
          <w:numId w:val="0"/>
        </w:numPr>
        <w:spacing w:before="240" w:after="240"/>
        <w:ind w:firstLine="540" w:firstLineChars="200"/>
        <w:jc w:val="both"/>
        <w:rPr>
          <w:rFonts w:hint="default" w:ascii="Times New Roman" w:hAnsi="Times New Roman" w:eastAsia="宋体" w:cs="Times New Roman"/>
          <w:color w:val="auto"/>
          <w:kern w:val="0"/>
          <w:sz w:val="24"/>
          <w:lang w:val="en-US" w:eastAsia="zh-CN"/>
        </w:rPr>
      </w:pPr>
      <w:r>
        <w:rPr>
          <w:rFonts w:ascii="Times New Roman" w:hAnsi="Times New Roman" w:eastAsia="fang_song_gb2312" w:cs="fang_song_gb2312"/>
          <w:kern w:val="0"/>
          <w:sz w:val="27"/>
          <w:szCs w:val="27"/>
        </w:rPr>
        <w:t xml:space="preserve">内蒙古自治区巴彦淖尔市城乡建设绿色节能发展中心 </w:t>
      </w:r>
      <w:r>
        <w:rPr>
          <w:rFonts w:ascii="Times New Roman" w:hAnsi="Times New Roman" w:eastAsia="times_new_roman" w:cs="times_new_roman"/>
          <w:kern w:val="0"/>
          <w:sz w:val="27"/>
          <w:szCs w:val="27"/>
        </w:rPr>
        <w:t>202</w:t>
      </w:r>
      <w:r>
        <w:rPr>
          <w:rFonts w:hint="eastAsia" w:ascii="Times New Roman" w:hAnsi="Times New Roman" w:cs="times_new_roman"/>
          <w:kern w:val="0"/>
          <w:sz w:val="27"/>
          <w:szCs w:val="27"/>
          <w:lang w:val="en-US" w:eastAsia="zh-CN"/>
        </w:rPr>
        <w:t>4</w:t>
      </w:r>
      <w:r>
        <w:rPr>
          <w:rFonts w:ascii="Times New Roman" w:hAnsi="Times New Roman" w:eastAsia="fang_song_gb2312" w:cs="fang_song_gb2312"/>
          <w:kern w:val="0"/>
          <w:sz w:val="27"/>
          <w:szCs w:val="27"/>
        </w:rPr>
        <w:t>年度收入、支出决算总计</w:t>
      </w:r>
      <w:r>
        <w:rPr>
          <w:rFonts w:hint="eastAsia" w:ascii="Times New Roman" w:hAnsi="Times New Roman" w:cs="fang_song_gb2312"/>
          <w:kern w:val="0"/>
          <w:sz w:val="27"/>
          <w:szCs w:val="27"/>
          <w:lang w:val="en-US" w:eastAsia="zh-CN"/>
        </w:rPr>
        <w:t>均为188.64</w:t>
      </w:r>
      <w:r>
        <w:rPr>
          <w:rFonts w:ascii="Times New Roman" w:hAnsi="Times New Roman" w:eastAsia="fang_song_gb2312" w:cs="fang_song_gb2312"/>
          <w:kern w:val="0"/>
          <w:sz w:val="27"/>
          <w:szCs w:val="27"/>
        </w:rPr>
        <w:t>万元。与年初预算相比，收、支总计各增加</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13.77</w:t>
      </w:r>
      <w:r>
        <w:rPr>
          <w:rFonts w:ascii="Times New Roman" w:hAnsi="Times New Roman" w:eastAsia="fang_song_gb2312" w:cs="fang_song_gb2312"/>
          <w:kern w:val="0"/>
          <w:sz w:val="27"/>
          <w:szCs w:val="27"/>
          <w:u w:val="none"/>
        </w:rPr>
        <w:t>万元，增长</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7.87</w:t>
      </w:r>
      <w:r>
        <w:rPr>
          <w:rFonts w:ascii="Times New Roman" w:hAnsi="Times New Roman" w:eastAsia="fang_song_gb2312" w:cs="fang_song_gb2312"/>
          <w:kern w:val="0"/>
          <w:sz w:val="27"/>
          <w:szCs w:val="27"/>
          <w:u w:val="none"/>
        </w:rPr>
        <w:t>%，变动原因：</w:t>
      </w:r>
      <w:r>
        <w:rPr>
          <w:rFonts w:hint="eastAsia" w:ascii="Times New Roman" w:hAnsi="Times New Roman" w:cs="fang_song_gb2312"/>
          <w:kern w:val="0"/>
          <w:sz w:val="27"/>
          <w:szCs w:val="27"/>
          <w:u w:val="none"/>
          <w:lang w:val="en-US" w:eastAsia="zh-CN"/>
        </w:rPr>
        <w:t>我单位有新入职的2名工作人员转正定级、年度考核奖追加、薪级变动、其他项工资清算</w:t>
      </w:r>
      <w:r>
        <w:rPr>
          <w:rFonts w:hint="eastAsia" w:cs="fang_song_gb2312"/>
          <w:kern w:val="0"/>
          <w:sz w:val="27"/>
          <w:szCs w:val="27"/>
          <w:u w:val="none"/>
          <w:lang w:val="en-US" w:eastAsia="zh-CN"/>
        </w:rPr>
        <w:t>、</w:t>
      </w:r>
      <w:r>
        <w:rPr>
          <w:rFonts w:hint="eastAsia" w:ascii="Times New Roman" w:hAnsi="Times New Roman" w:cs="fang_song_gb2312"/>
          <w:kern w:val="0"/>
          <w:sz w:val="27"/>
          <w:szCs w:val="27"/>
          <w:u w:val="none"/>
          <w:lang w:val="en-US" w:eastAsia="zh-CN"/>
        </w:rPr>
        <w:t>职业年金以及2023年其他项工资的发放；</w:t>
      </w:r>
      <w:r>
        <w:rPr>
          <w:rFonts w:ascii="Times New Roman" w:hAnsi="Times New Roman" w:eastAsia="fang_song_gb2312" w:cs="fang_song_gb2312"/>
          <w:kern w:val="0"/>
          <w:sz w:val="27"/>
          <w:szCs w:val="27"/>
          <w:u w:val="none"/>
        </w:rPr>
        <w:t>与上年决算相比，收、支总计各增加</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7.71</w:t>
      </w:r>
      <w:r>
        <w:rPr>
          <w:rFonts w:ascii="Times New Roman" w:hAnsi="Times New Roman" w:eastAsia="fang_song_gb2312" w:cs="fang_song_gb2312"/>
          <w:kern w:val="0"/>
          <w:sz w:val="27"/>
          <w:szCs w:val="27"/>
          <w:u w:val="none"/>
        </w:rPr>
        <w:t>万元，增长</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4.26</w:t>
      </w:r>
      <w:r>
        <w:rPr>
          <w:rFonts w:ascii="Times New Roman" w:hAnsi="Times New Roman" w:eastAsia="fang_song_gb2312" w:cs="fang_song_gb2312"/>
          <w:kern w:val="0"/>
          <w:sz w:val="27"/>
          <w:szCs w:val="27"/>
          <w:u w:val="none"/>
        </w:rPr>
        <w:t>%。其中：</w:t>
      </w:r>
      <w:r>
        <w:rPr>
          <w:rFonts w:hint="eastAsia" w:ascii="Times New Roman" w:hAnsi="Times New Roman" w:cs="fang_song_gb2312"/>
          <w:color w:val="auto"/>
          <w:kern w:val="0"/>
          <w:sz w:val="27"/>
          <w:szCs w:val="27"/>
          <w:u w:val="none"/>
          <w:lang w:val="en-US" w:eastAsia="zh-CN"/>
        </w:rPr>
        <w:t>我单位有新入</w:t>
      </w:r>
      <w:r>
        <w:rPr>
          <w:rFonts w:hint="eastAsia" w:ascii="Times New Roman" w:hAnsi="Times New Roman" w:cs="fang_song_gb2312"/>
          <w:color w:val="auto"/>
          <w:kern w:val="0"/>
          <w:sz w:val="27"/>
          <w:szCs w:val="27"/>
          <w:lang w:val="en-US" w:eastAsia="zh-CN"/>
        </w:rPr>
        <w:t>职的2名工作人员转正定级</w:t>
      </w:r>
      <w:r>
        <w:rPr>
          <w:rFonts w:hint="eastAsia" w:cs="fang_song_gb2312"/>
          <w:color w:val="auto"/>
          <w:kern w:val="0"/>
          <w:sz w:val="27"/>
          <w:szCs w:val="27"/>
          <w:lang w:val="en-US" w:eastAsia="zh-CN"/>
        </w:rPr>
        <w:t>及1名在职人员去世追加了</w:t>
      </w:r>
      <w:r>
        <w:rPr>
          <w:rFonts w:hint="eastAsia" w:ascii="Times New Roman" w:hAnsi="Times New Roman" w:cs="fang_song_gb2312"/>
          <w:color w:val="auto"/>
          <w:kern w:val="0"/>
          <w:sz w:val="27"/>
          <w:szCs w:val="27"/>
          <w:lang w:val="en-US" w:eastAsia="zh-CN"/>
        </w:rPr>
        <w:t>职业年金。</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 New Roman" w:hAnsi="Times New Roman" w:eastAsia="times_new_roman" w:cs="times_new_roman"/>
          <w:b/>
          <w:bCs/>
          <w:kern w:val="0"/>
          <w:sz w:val="27"/>
          <w:szCs w:val="27"/>
          <w:u w:val="none"/>
        </w:rPr>
        <w:t xml:space="preserve"> </w:t>
      </w:r>
      <w:r>
        <w:rPr>
          <w:rFonts w:hint="eastAsia" w:ascii="Times New Roman" w:hAnsi="Times New Roman" w:cs="times_new_roman"/>
          <w:b/>
          <w:bCs/>
          <w:kern w:val="0"/>
          <w:sz w:val="27"/>
          <w:szCs w:val="27"/>
          <w:u w:val="none"/>
          <w:lang w:val="en-US" w:eastAsia="zh-CN"/>
        </w:rPr>
        <w:t>188.64</w:t>
      </w:r>
      <w:r>
        <w:rPr>
          <w:rFonts w:ascii="kai_ti_gb2312" w:hAnsi="kai_ti_gb2312" w:eastAsia="kai_ti_gb2312" w:cs="kai_ti_gb2312"/>
          <w:b/>
          <w:bCs/>
          <w:kern w:val="0"/>
          <w:sz w:val="27"/>
          <w:szCs w:val="27"/>
        </w:rPr>
        <w:t>万元。包括：</w:t>
      </w:r>
    </w:p>
    <w:p>
      <w:pPr>
        <w:widowControl/>
        <w:numPr>
          <w:ilvl w:val="0"/>
          <w:numId w:val="0"/>
        </w:numPr>
        <w:spacing w:before="240" w:after="240"/>
        <w:ind w:firstLine="540" w:firstLineChars="200"/>
        <w:jc w:val="both"/>
        <w:rPr>
          <w:rFonts w:hint="default" w:ascii="Times New Roman" w:hAnsi="Times New Roman" w:eastAsia="宋体" w:cs="Times New Roman"/>
          <w:color w:val="auto"/>
          <w:kern w:val="0"/>
          <w:sz w:val="24"/>
          <w:lang w:val="en-US" w:eastAsia="zh-CN"/>
        </w:rPr>
      </w:pPr>
      <w:r>
        <w:rPr>
          <w:rFonts w:ascii="Times New Roman" w:hAnsi="Times New Roman" w:eastAsia="fang_song_gb2312" w:cs="fang_song_gb2312"/>
          <w:kern w:val="0"/>
          <w:sz w:val="27"/>
          <w:szCs w:val="27"/>
        </w:rPr>
        <w:t>    1.本年收入决算合计</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188.64</w:t>
      </w:r>
      <w:r>
        <w:rPr>
          <w:rFonts w:ascii="Times New Roman" w:hAnsi="Times New Roman" w:eastAsia="fang_song_gb2312" w:cs="fang_song_gb2312"/>
          <w:kern w:val="0"/>
          <w:sz w:val="27"/>
          <w:szCs w:val="27"/>
          <w:u w:val="none"/>
        </w:rPr>
        <w:t>万元。与上年决算相比，增加</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7.71</w:t>
      </w:r>
      <w:r>
        <w:rPr>
          <w:rFonts w:ascii="Times New Roman" w:hAnsi="Times New Roman" w:eastAsia="fang_song_gb2312" w:cs="fang_song_gb2312"/>
          <w:kern w:val="0"/>
          <w:sz w:val="27"/>
          <w:szCs w:val="27"/>
          <w:u w:val="none"/>
        </w:rPr>
        <w:t xml:space="preserve">万元，增长 </w:t>
      </w:r>
      <w:r>
        <w:rPr>
          <w:rFonts w:hint="eastAsia" w:ascii="Times New Roman" w:hAnsi="Times New Roman" w:cs="times_new_roman"/>
          <w:kern w:val="0"/>
          <w:sz w:val="27"/>
          <w:szCs w:val="27"/>
          <w:u w:val="none"/>
          <w:lang w:val="en-US" w:eastAsia="zh-CN"/>
        </w:rPr>
        <w:t>4.26</w:t>
      </w:r>
      <w:r>
        <w:rPr>
          <w:rFonts w:ascii="Times New Roman" w:hAnsi="Times New Roman" w:eastAsia="fang_song_gb2312" w:cs="fang_song_gb2312"/>
          <w:kern w:val="0"/>
          <w:sz w:val="27"/>
          <w:szCs w:val="27"/>
          <w:u w:val="none"/>
        </w:rPr>
        <w:t>%，变动原因：</w:t>
      </w:r>
      <w:r>
        <w:rPr>
          <w:rFonts w:hint="eastAsia" w:ascii="Times New Roman" w:hAnsi="Times New Roman" w:cs="fang_song_gb2312"/>
          <w:color w:val="auto"/>
          <w:kern w:val="0"/>
          <w:sz w:val="27"/>
          <w:szCs w:val="27"/>
          <w:lang w:val="en-US" w:eastAsia="zh-CN"/>
        </w:rPr>
        <w:t>我单位有新入职的2名工作人员转正定级</w:t>
      </w:r>
      <w:r>
        <w:rPr>
          <w:rFonts w:hint="eastAsia" w:cs="fang_song_gb2312"/>
          <w:color w:val="auto"/>
          <w:kern w:val="0"/>
          <w:sz w:val="27"/>
          <w:szCs w:val="27"/>
          <w:lang w:val="en-US" w:eastAsia="zh-CN"/>
        </w:rPr>
        <w:t>及1名在职人员去世追加了</w:t>
      </w:r>
      <w:r>
        <w:rPr>
          <w:rFonts w:hint="eastAsia" w:ascii="Times New Roman" w:hAnsi="Times New Roman" w:cs="fang_song_gb2312"/>
          <w:color w:val="auto"/>
          <w:kern w:val="0"/>
          <w:sz w:val="27"/>
          <w:szCs w:val="27"/>
          <w:lang w:val="en-US" w:eastAsia="zh-CN"/>
        </w:rPr>
        <w:t>职业年金。</w:t>
      </w:r>
    </w:p>
    <w:p>
      <w:pPr>
        <w:widowControl/>
        <w:spacing w:before="240" w:after="240"/>
        <w:rPr>
          <w:rFonts w:ascii="Times New Roman" w:hAnsi="Times New Roman" w:eastAsia="Times New Roman" w:cs="Times New Roman"/>
          <w:color w:val="1F497D" w:themeColor="text2"/>
          <w:kern w:val="0"/>
          <w:sz w:val="24"/>
          <w:u w:val="none"/>
          <w14:textFill>
            <w14:solidFill>
              <w14:schemeClr w14:val="tx2"/>
            </w14:solidFill>
          </w14:textFill>
        </w:rPr>
      </w:pPr>
      <w:r>
        <w:rPr>
          <w:rFonts w:ascii="Times New Roman" w:hAnsi="Times New Roman" w:eastAsia="fang_song_gb2312" w:cs="fang_song_gb2312"/>
          <w:color w:val="auto"/>
          <w:kern w:val="0"/>
          <w:sz w:val="27"/>
          <w:szCs w:val="27"/>
          <w:highlight w:val="none"/>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2.使用非财政拨款结余和专用结余</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万元。与上年决算相比，增加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val="en-US" w:eastAsia="zh-CN"/>
        </w:rPr>
        <w:t xml:space="preserve"> 0.00 </w:t>
      </w:r>
      <w:r>
        <w:rPr>
          <w:rFonts w:ascii="Times New Roman" w:hAnsi="Times New Roman" w:eastAsia="fang_song_gb2312" w:cs="fang_song_gb2312"/>
          <w:kern w:val="0"/>
          <w:sz w:val="27"/>
          <w:szCs w:val="27"/>
          <w:u w:val="none"/>
        </w:rPr>
        <w:t>%，变动原因：</w:t>
      </w:r>
      <w:r>
        <w:rPr>
          <w:rFonts w:hint="eastAsia" w:ascii="Times New Roman" w:hAnsi="Times New Roman" w:cs="fang_song_gb2312"/>
          <w:kern w:val="0"/>
          <w:sz w:val="27"/>
          <w:szCs w:val="27"/>
          <w:u w:val="none"/>
          <w:lang w:val="en-US" w:eastAsia="zh-CN"/>
        </w:rPr>
        <w:t>不存在此项内容</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xml:space="preserve">    3.年初结转和结余 </w:t>
      </w:r>
      <w:r>
        <w:rPr>
          <w:rFonts w:ascii="Times New Roman" w:hAnsi="Times New Roman" w:eastAsia="times_new_roman" w:cs="times_new_roman"/>
          <w:kern w:val="0"/>
          <w:sz w:val="27"/>
          <w:szCs w:val="27"/>
          <w:u w:val="none"/>
        </w:rPr>
        <w:t>0.00</w:t>
      </w:r>
      <w:r>
        <w:rPr>
          <w:rFonts w:ascii="Times New Roman" w:hAnsi="Times New Roman" w:eastAsia="fang_song_gb2312" w:cs="fang_song_gb2312"/>
          <w:kern w:val="0"/>
          <w:sz w:val="27"/>
          <w:szCs w:val="27"/>
          <w:u w:val="none"/>
        </w:rPr>
        <w:t>万元。与上年决算相比，增加</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万元，减少</w:t>
      </w:r>
      <w:r>
        <w:rPr>
          <w:rFonts w:ascii="Times New Roman" w:hAnsi="Times New Roman" w:eastAsia="times_new_roman" w:cs="times_new_roman"/>
          <w:kern w:val="0"/>
          <w:sz w:val="27"/>
          <w:szCs w:val="27"/>
          <w:u w:val="none"/>
        </w:rPr>
        <w:t>0</w:t>
      </w:r>
      <w:r>
        <w:rPr>
          <w:rFonts w:ascii="Times New Roman" w:hAnsi="Times New Roman" w:eastAsia="fang_song_gb2312" w:cs="fang_song_gb2312"/>
          <w:kern w:val="0"/>
          <w:sz w:val="27"/>
          <w:szCs w:val="27"/>
          <w:u w:val="none"/>
        </w:rPr>
        <w:t>%，变动原因：</w:t>
      </w:r>
      <w:r>
        <w:rPr>
          <w:rFonts w:hint="eastAsia" w:ascii="Times New Roman" w:hAnsi="Times New Roman" w:cs="fang_song_gb2312"/>
          <w:kern w:val="0"/>
          <w:sz w:val="27"/>
          <w:szCs w:val="27"/>
          <w:u w:val="none"/>
          <w:lang w:val="en-US" w:eastAsia="zh-CN"/>
        </w:rPr>
        <w:t>不存在此项内容</w:t>
      </w:r>
      <w:r>
        <w:rPr>
          <w:rFonts w:ascii="Times New Roman" w:hAnsi="Times New Roman" w:eastAsia="fang_song_gb2312" w:cs="fang_song_gb2312"/>
          <w:kern w:val="0"/>
          <w:sz w:val="27"/>
          <w:szCs w:val="27"/>
          <w:u w:val="none"/>
        </w:rPr>
        <w:t>。</w:t>
      </w:r>
    </w:p>
    <w:p>
      <w:pPr>
        <w:widowControl/>
        <w:spacing w:before="240" w:after="240"/>
        <w:jc w:val="left"/>
        <w:rPr>
          <w:rFonts w:ascii="Times New Roman" w:hAnsi="Times New Roman" w:eastAsia="Times New Roman" w:cs="Times New Roman"/>
          <w:kern w:val="0"/>
          <w:sz w:val="24"/>
          <w:u w:val="none"/>
        </w:rPr>
      </w:pPr>
      <w:r>
        <w:rPr>
          <w:rFonts w:ascii="kai_ti_gb2312" w:hAnsi="kai_ti_gb2312" w:eastAsia="kai_ti_gb2312" w:cs="kai_ti_gb2312"/>
          <w:b/>
          <w:bCs/>
          <w:kern w:val="0"/>
          <w:sz w:val="27"/>
          <w:szCs w:val="27"/>
          <w:u w:val="none"/>
        </w:rPr>
        <w:t>    （二）支出决算总计</w:t>
      </w:r>
      <w:r>
        <w:rPr>
          <w:rFonts w:ascii="Times New Roman" w:hAnsi="Times New Roman" w:eastAsia="times_new_roman" w:cs="times_new_roman"/>
          <w:b/>
          <w:bCs/>
          <w:kern w:val="0"/>
          <w:sz w:val="27"/>
          <w:szCs w:val="27"/>
          <w:u w:val="none"/>
        </w:rPr>
        <w:t xml:space="preserve"> </w:t>
      </w:r>
      <w:r>
        <w:rPr>
          <w:rFonts w:hint="eastAsia" w:ascii="Times New Roman" w:hAnsi="Times New Roman" w:cs="times_new_roman"/>
          <w:b/>
          <w:bCs/>
          <w:kern w:val="0"/>
          <w:sz w:val="27"/>
          <w:szCs w:val="27"/>
          <w:u w:val="none"/>
          <w:lang w:val="en-US" w:eastAsia="zh-CN"/>
        </w:rPr>
        <w:t>188.64</w:t>
      </w:r>
      <w:r>
        <w:rPr>
          <w:rFonts w:ascii="kai_ti_gb2312" w:hAnsi="kai_ti_gb2312" w:eastAsia="kai_ti_gb2312" w:cs="kai_ti_gb2312"/>
          <w:b/>
          <w:bCs/>
          <w:kern w:val="0"/>
          <w:sz w:val="27"/>
          <w:szCs w:val="27"/>
          <w:u w:val="none"/>
        </w:rPr>
        <w:t>万元。包括：</w:t>
      </w:r>
    </w:p>
    <w:p>
      <w:pPr>
        <w:keepNext w:val="0"/>
        <w:keepLines w:val="0"/>
        <w:pageBreakBefore w:val="0"/>
        <w:widowControl/>
        <w:numPr>
          <w:ilvl w:val="0"/>
          <w:numId w:val="0"/>
        </w:numPr>
        <w:kinsoku/>
        <w:wordWrap/>
        <w:overflowPunct/>
        <w:topLinePunct w:val="0"/>
        <w:autoSpaceDE/>
        <w:autoSpaceDN/>
        <w:bidi w:val="0"/>
        <w:adjustRightInd/>
        <w:snapToGrid/>
        <w:spacing w:before="240" w:after="240"/>
        <w:ind w:firstLine="540" w:firstLineChars="200"/>
        <w:jc w:val="both"/>
        <w:textAlignment w:val="auto"/>
        <w:rPr>
          <w:rFonts w:hint="eastAsia" w:ascii="Times New Roman" w:hAnsi="Times New Roman" w:cs="fang_song_gb2312"/>
          <w:color w:val="auto"/>
          <w:kern w:val="0"/>
          <w:sz w:val="27"/>
          <w:szCs w:val="27"/>
          <w:lang w:val="en-US" w:eastAsia="zh-CN"/>
        </w:rPr>
      </w:pPr>
      <w:r>
        <w:rPr>
          <w:rFonts w:ascii="Times New Roman" w:hAnsi="Times New Roman" w:eastAsia="fang_song_gb2312" w:cs="fang_song_gb2312"/>
          <w:kern w:val="0"/>
          <w:sz w:val="27"/>
          <w:szCs w:val="27"/>
          <w:u w:val="none"/>
        </w:rPr>
        <w:t>1.本年支出决算合计</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188.64</w:t>
      </w:r>
      <w:r>
        <w:rPr>
          <w:rFonts w:ascii="Times New Roman" w:hAnsi="Times New Roman" w:eastAsia="fang_song_gb2312" w:cs="fang_song_gb2312"/>
          <w:kern w:val="0"/>
          <w:sz w:val="27"/>
          <w:szCs w:val="27"/>
          <w:u w:val="none"/>
        </w:rPr>
        <w:t>万元。与上年决算相比，增加</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7.71</w:t>
      </w:r>
      <w:r>
        <w:rPr>
          <w:rFonts w:ascii="Times New Roman" w:hAnsi="Times New Roman" w:eastAsia="fang_song_gb2312" w:cs="fang_song_gb2312"/>
          <w:kern w:val="0"/>
          <w:sz w:val="27"/>
          <w:szCs w:val="27"/>
          <w:u w:val="none"/>
        </w:rPr>
        <w:t>万元，增长</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4.26</w:t>
      </w:r>
      <w:r>
        <w:rPr>
          <w:rFonts w:ascii="Times New Roman" w:hAnsi="Times New Roman" w:eastAsia="fang_song_gb2312" w:cs="fang_song_gb2312"/>
          <w:kern w:val="0"/>
          <w:sz w:val="27"/>
          <w:szCs w:val="27"/>
          <w:u w:val="none"/>
        </w:rPr>
        <w:t>%，变动原因：</w:t>
      </w:r>
      <w:r>
        <w:rPr>
          <w:rFonts w:hint="eastAsia" w:ascii="Times New Roman" w:hAnsi="Times New Roman" w:cs="fang_song_gb2312"/>
          <w:color w:val="auto"/>
          <w:kern w:val="0"/>
          <w:sz w:val="27"/>
          <w:szCs w:val="27"/>
          <w:lang w:val="en-US" w:eastAsia="zh-CN"/>
        </w:rPr>
        <w:t>我单位有新入职的2名工作人员转正定级</w:t>
      </w:r>
      <w:r>
        <w:rPr>
          <w:rFonts w:hint="eastAsia" w:cs="fang_song_gb2312"/>
          <w:color w:val="auto"/>
          <w:kern w:val="0"/>
          <w:sz w:val="27"/>
          <w:szCs w:val="27"/>
          <w:lang w:val="en-US" w:eastAsia="zh-CN"/>
        </w:rPr>
        <w:t>及1名在职人员去世追加了</w:t>
      </w:r>
      <w:r>
        <w:rPr>
          <w:rFonts w:hint="eastAsia" w:ascii="Times New Roman" w:hAnsi="Times New Roman" w:cs="fang_song_gb2312"/>
          <w:color w:val="auto"/>
          <w:kern w:val="0"/>
          <w:sz w:val="27"/>
          <w:szCs w:val="27"/>
          <w:lang w:val="en-US" w:eastAsia="zh-CN"/>
        </w:rPr>
        <w:t>职业年金。</w:t>
      </w:r>
    </w:p>
    <w:p>
      <w:pPr>
        <w:keepNext w:val="0"/>
        <w:keepLines w:val="0"/>
        <w:pageBreakBefore w:val="0"/>
        <w:widowControl/>
        <w:numPr>
          <w:ilvl w:val="0"/>
          <w:numId w:val="0"/>
        </w:numPr>
        <w:kinsoku/>
        <w:wordWrap/>
        <w:overflowPunct/>
        <w:topLinePunct w:val="0"/>
        <w:autoSpaceDE/>
        <w:autoSpaceDN/>
        <w:bidi w:val="0"/>
        <w:adjustRightInd/>
        <w:snapToGrid/>
        <w:spacing w:before="240" w:after="240"/>
        <w:ind w:firstLine="540" w:firstLineChars="200"/>
        <w:jc w:val="both"/>
        <w:textAlignment w:val="auto"/>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2.结余分配</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万元。结余分配事项：</w:t>
      </w:r>
      <w:r>
        <w:rPr>
          <w:rFonts w:hint="eastAsia" w:ascii="Times New Roman" w:hAnsi="Times New Roman" w:cs="fang_song_gb2312"/>
          <w:kern w:val="0"/>
          <w:sz w:val="27"/>
          <w:szCs w:val="27"/>
          <w:u w:val="none"/>
          <w:lang w:val="en-US" w:eastAsia="zh-CN"/>
        </w:rPr>
        <w:t>不存在此项内容</w:t>
      </w:r>
      <w:r>
        <w:rPr>
          <w:rFonts w:ascii="Times New Roman" w:hAnsi="Times New Roman" w:eastAsia="fang_song_gb2312" w:cs="fang_song_gb2312"/>
          <w:kern w:val="0"/>
          <w:sz w:val="27"/>
          <w:szCs w:val="27"/>
          <w:u w:val="none"/>
        </w:rPr>
        <w:t>。与上年决算相比，增加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%，变动原因：</w:t>
      </w:r>
      <w:r>
        <w:rPr>
          <w:rFonts w:hint="eastAsia" w:ascii="Times New Roman" w:hAnsi="Times New Roman" w:cs="fang_song_gb2312"/>
          <w:kern w:val="0"/>
          <w:sz w:val="27"/>
          <w:szCs w:val="27"/>
          <w:u w:val="none"/>
          <w:lang w:val="en-US" w:eastAsia="zh-CN"/>
        </w:rPr>
        <w:t>不存在此项内容</w:t>
      </w:r>
      <w:r>
        <w:rPr>
          <w:rFonts w:ascii="Times New Roman" w:hAnsi="Times New Roman" w:eastAsia="fang_song_gb2312" w:cs="fang_song_gb2312"/>
          <w:kern w:val="0"/>
          <w:sz w:val="27"/>
          <w:szCs w:val="27"/>
          <w:u w:val="none"/>
        </w:rPr>
        <w:t>。</w:t>
      </w:r>
    </w:p>
    <w:p>
      <w:pPr>
        <w:widowControl/>
        <w:spacing w:before="240" w:after="240"/>
        <w:ind w:firstLine="484"/>
        <w:rPr>
          <w:rFonts w:ascii="Times New Roman" w:hAnsi="Times New Roman" w:eastAsia="fang_song_gb2312" w:cs="fang_song_gb2312"/>
          <w:kern w:val="0"/>
          <w:sz w:val="27"/>
          <w:szCs w:val="27"/>
          <w:u w:val="none"/>
        </w:rPr>
      </w:pPr>
      <w:r>
        <w:rPr>
          <w:rFonts w:ascii="Times New Roman" w:hAnsi="Times New Roman" w:eastAsia="fang_song_gb2312" w:cs="fang_song_gb2312"/>
          <w:kern w:val="0"/>
          <w:sz w:val="27"/>
          <w:szCs w:val="27"/>
          <w:u w:val="none"/>
        </w:rPr>
        <w:t>3.年末结转和结余</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万元。结转和结余事项：</w:t>
      </w:r>
      <w:r>
        <w:rPr>
          <w:rFonts w:hint="eastAsia" w:ascii="Times New Roman" w:hAnsi="Times New Roman" w:cs="fang_song_gb2312"/>
          <w:kern w:val="0"/>
          <w:sz w:val="27"/>
          <w:szCs w:val="27"/>
          <w:u w:val="none"/>
          <w:lang w:val="en-US" w:eastAsia="zh-CN"/>
        </w:rPr>
        <w:t>不存在此项内容</w:t>
      </w:r>
      <w:r>
        <w:rPr>
          <w:rFonts w:ascii="Times New Roman" w:hAnsi="Times New Roman" w:eastAsia="fang_song_gb2312" w:cs="fang_song_gb2312"/>
          <w:kern w:val="0"/>
          <w:sz w:val="27"/>
          <w:szCs w:val="27"/>
          <w:u w:val="none"/>
        </w:rPr>
        <w:t>。与上年决算相比，增加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%，变动原因：</w:t>
      </w:r>
      <w:r>
        <w:rPr>
          <w:rFonts w:hint="eastAsia" w:ascii="Times New Roman" w:hAnsi="Times New Roman" w:cs="fang_song_gb2312"/>
          <w:kern w:val="0"/>
          <w:sz w:val="27"/>
          <w:szCs w:val="27"/>
          <w:u w:val="none"/>
          <w:lang w:val="en-US" w:eastAsia="zh-CN"/>
        </w:rPr>
        <w:t>不存在此项内容</w:t>
      </w:r>
      <w:r>
        <w:rPr>
          <w:rFonts w:ascii="Times New Roman" w:hAnsi="Times New Roman" w:eastAsia="fang_song_gb2312" w:cs="fang_song_gb2312"/>
          <w:kern w:val="0"/>
          <w:sz w:val="27"/>
          <w:szCs w:val="27"/>
          <w:u w:val="none"/>
        </w:rPr>
        <w:t>。</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color w:val="0E00FE"/>
          <w:kern w:val="0"/>
          <w:sz w:val="27"/>
          <w:szCs w:val="27"/>
        </w:rPr>
        <w:t xml:space="preserve">    </w:t>
      </w:r>
      <w:r>
        <w:rPr>
          <w:rFonts w:ascii="Times New Roman" w:hAnsi="Times New Roman" w:eastAsia="fang_song_gb2312" w:cs="fang_song_gb2312"/>
          <w:kern w:val="0"/>
          <w:sz w:val="27"/>
          <w:szCs w:val="27"/>
        </w:rPr>
        <w:t> </w:t>
      </w: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年度本年收入决算合计</w:t>
      </w:r>
      <w:r>
        <w:rPr>
          <w:rFonts w:ascii="Times New Roman" w:hAnsi="Times New Roman" w:eastAsia="times_new_roman" w:cs="times_new_roman"/>
          <w:kern w:val="0"/>
          <w:sz w:val="27"/>
          <w:szCs w:val="27"/>
          <w:u w:val="none"/>
        </w:rPr>
        <w:t xml:space="preserve"> 18</w:t>
      </w:r>
      <w:r>
        <w:rPr>
          <w:rFonts w:hint="eastAsia" w:ascii="Times New Roman" w:hAnsi="Times New Roman" w:cs="times_new_roman"/>
          <w:kern w:val="0"/>
          <w:sz w:val="27"/>
          <w:szCs w:val="27"/>
          <w:u w:val="none"/>
          <w:lang w:val="en-US" w:eastAsia="zh-CN"/>
        </w:rPr>
        <w:t>8.64</w:t>
      </w:r>
      <w:r>
        <w:rPr>
          <w:rFonts w:ascii="Times New Roman" w:hAnsi="Times New Roman" w:eastAsia="fang_song_gb2312" w:cs="fang_song_gb2312"/>
          <w:kern w:val="0"/>
          <w:sz w:val="27"/>
          <w:szCs w:val="27"/>
          <w:u w:val="none"/>
        </w:rPr>
        <w:t>万元，其中：</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本年一般公共预算财政拨款收入</w:t>
      </w:r>
      <w:r>
        <w:rPr>
          <w:rFonts w:ascii="Times New Roman" w:hAnsi="Times New Roman" w:eastAsia="times_new_roman" w:cs="times_new_roman"/>
          <w:kern w:val="0"/>
          <w:sz w:val="27"/>
          <w:szCs w:val="27"/>
          <w:u w:val="none"/>
        </w:rPr>
        <w:t xml:space="preserve"> 18</w:t>
      </w:r>
      <w:r>
        <w:rPr>
          <w:rFonts w:hint="eastAsia" w:ascii="Times New Roman" w:hAnsi="Times New Roman" w:cs="times_new_roman"/>
          <w:kern w:val="0"/>
          <w:sz w:val="27"/>
          <w:szCs w:val="27"/>
          <w:u w:val="none"/>
          <w:lang w:val="en-US" w:eastAsia="zh-CN"/>
        </w:rPr>
        <w:t>8.64</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100.00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本年政府性基金预算财政拨款收入</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本年国有资本经营预算财政拨款收入</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本年上级补助收入</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本年事业收入</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本年经营收入</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本年附属单位上缴收入</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本年其他收入</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jc w:val="center"/>
        <w:rPr>
          <w:rFonts w:ascii="Times New Roman" w:hAnsi="Times New Roman" w:eastAsia="Times New Roman" w:cs="Times New Roman"/>
          <w:kern w:val="0"/>
          <w:sz w:val="24"/>
        </w:rPr>
      </w:pPr>
      <w:r>
        <w:rPr>
          <w:rFonts w:hint="eastAsia" w:ascii="Times New Roman" w:hAnsi="Times New Roman" w:eastAsia="宋体" w:cs="Times New Roman"/>
          <w:color w:val="C0504D" w:themeColor="accent2"/>
          <w:kern w:val="0"/>
          <w:sz w:val="24"/>
          <w:lang w:eastAsia="zh-CN"/>
          <w14:textFill>
            <w14:solidFill>
              <w14:schemeClr w14:val="accent2"/>
            </w14:solidFill>
          </w14:textFill>
        </w:rPr>
        <w:drawing>
          <wp:anchor distT="0" distB="0" distL="114300" distR="114300" simplePos="0" relativeHeight="251659264" behindDoc="0" locked="0" layoutInCell="1" allowOverlap="1">
            <wp:simplePos x="0" y="0"/>
            <wp:positionH relativeFrom="column">
              <wp:posOffset>461645</wp:posOffset>
            </wp:positionH>
            <wp:positionV relativeFrom="paragraph">
              <wp:posOffset>51435</wp:posOffset>
            </wp:positionV>
            <wp:extent cx="5271135" cy="2414270"/>
            <wp:effectExtent l="4445" t="4445" r="20320" b="196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Times New Roman" w:hAnsi="Times New Roman" w:eastAsia="fang_song_gb2312" w:cs="fang_song_gb2312"/>
          <w:kern w:val="0"/>
          <w:sz w:val="27"/>
          <w:szCs w:val="27"/>
        </w:rPr>
        <w:t>图</w:t>
      </w:r>
      <w:r>
        <w:rPr>
          <w:rFonts w:ascii="Times New Roman" w:hAnsi="Times New Roman" w:eastAsia="times_new_roman" w:cs="times_new_roman"/>
          <w:kern w:val="0"/>
          <w:sz w:val="27"/>
          <w:szCs w:val="27"/>
        </w:rPr>
        <w:t>1</w:t>
      </w:r>
      <w:r>
        <w:rPr>
          <w:rFonts w:ascii="Times New Roman" w:hAnsi="Times New Roman" w:eastAsia="fang_song_gb2312" w:cs="fang_song_gb2312"/>
          <w:kern w:val="0"/>
          <w:sz w:val="27"/>
          <w:szCs w:val="27"/>
        </w:rPr>
        <w:t>.收入决算图</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三、支出决算情况说明</w:t>
      </w:r>
    </w:p>
    <w:p>
      <w:pPr>
        <w:widowControl/>
        <w:spacing w:before="240" w:after="240"/>
        <w:rPr>
          <w:rFonts w:hint="default" w:ascii="Times New Roman" w:hAnsi="Times New Roman" w:eastAsia="宋体" w:cs="Times New Roman"/>
          <w:kern w:val="0"/>
          <w:sz w:val="24"/>
          <w:highlight w:val="none"/>
          <w:u w:val="none"/>
          <w:lang w:val="en-US" w:eastAsia="zh-CN"/>
        </w:rPr>
      </w:pPr>
      <w:r>
        <w:rPr>
          <w:rFonts w:ascii="Times New Roman" w:hAnsi="Times New Roman" w:eastAsia="fang_song_gb2312" w:cs="fang_song_gb2312"/>
          <w:kern w:val="0"/>
          <w:sz w:val="27"/>
          <w:szCs w:val="27"/>
        </w:rPr>
        <w:t>   </w:t>
      </w:r>
      <w:r>
        <w:rPr>
          <w:rFonts w:ascii="Times New Roman" w:hAnsi="Times New Roman" w:eastAsia="fang_song_gb2312" w:cs="fang_song_gb2312"/>
          <w:kern w:val="0"/>
          <w:sz w:val="27"/>
          <w:szCs w:val="27"/>
          <w:u w:val="none"/>
        </w:rPr>
        <w:t xml:space="preserve"> 内蒙古自治区巴彦淖尔市城乡建设绿色节能发展中心 202</w:t>
      </w:r>
      <w:r>
        <w:rPr>
          <w:rFonts w:hint="eastAsia" w:ascii="Times New Roman" w:hAnsi="Times New Roman" w:cs="fang_song_gb2312"/>
          <w:kern w:val="0"/>
          <w:sz w:val="27"/>
          <w:szCs w:val="27"/>
          <w:u w:val="none"/>
          <w:lang w:val="en-US" w:eastAsia="zh-CN"/>
        </w:rPr>
        <w:t>4</w:t>
      </w:r>
      <w:r>
        <w:rPr>
          <w:rFonts w:ascii="Times New Roman" w:hAnsi="Times New Roman" w:eastAsia="fang_song_gb2312" w:cs="fang_song_gb2312"/>
          <w:kern w:val="0"/>
          <w:sz w:val="27"/>
          <w:szCs w:val="27"/>
          <w:u w:val="none"/>
        </w:rPr>
        <w:t>年度本年支出决算合计</w:t>
      </w:r>
      <w:r>
        <w:rPr>
          <w:rFonts w:ascii="Times New Roman" w:hAnsi="Times New Roman" w:eastAsia="times_new_roman" w:cs="times_new_roman"/>
          <w:kern w:val="0"/>
          <w:sz w:val="27"/>
          <w:szCs w:val="27"/>
          <w:u w:val="none"/>
        </w:rPr>
        <w:t xml:space="preserve"> 18</w:t>
      </w:r>
      <w:r>
        <w:rPr>
          <w:rFonts w:hint="eastAsia" w:ascii="Times New Roman" w:hAnsi="Times New Roman" w:cs="times_new_roman"/>
          <w:kern w:val="0"/>
          <w:sz w:val="27"/>
          <w:szCs w:val="27"/>
          <w:u w:val="none"/>
          <w:lang w:val="en-US" w:eastAsia="zh-CN"/>
        </w:rPr>
        <w:t>8.64</w:t>
      </w:r>
      <w:r>
        <w:rPr>
          <w:rFonts w:ascii="Times New Roman" w:hAnsi="Times New Roman" w:eastAsia="fang_song_gb2312" w:cs="fang_song_gb2312"/>
          <w:kern w:val="0"/>
          <w:sz w:val="27"/>
          <w:szCs w:val="27"/>
          <w:u w:val="none"/>
        </w:rPr>
        <w:t>万元，其中：</w:t>
      </w:r>
      <w:r>
        <w:rPr>
          <w:rFonts w:hint="eastAsia" w:ascii="Times New Roman" w:hAnsi="Times New Roman" w:cs="fang_song_gb2312"/>
          <w:kern w:val="0"/>
          <w:sz w:val="27"/>
          <w:szCs w:val="27"/>
          <w:u w:val="none"/>
          <w:lang w:val="en-US" w:eastAsia="zh-CN"/>
        </w:rPr>
        <w:t>公用经费9.75万元，与上年决算相比，增加1.22万元，增长</w:t>
      </w:r>
      <w:r>
        <w:rPr>
          <w:rFonts w:hint="eastAsia" w:cs="fang_song_gb2312"/>
          <w:kern w:val="0"/>
          <w:sz w:val="27"/>
          <w:szCs w:val="27"/>
          <w:u w:val="none"/>
          <w:lang w:val="en-US" w:eastAsia="zh-CN"/>
        </w:rPr>
        <w:t>14.3</w:t>
      </w:r>
      <w:r>
        <w:rPr>
          <w:rFonts w:hint="eastAsia" w:ascii="Times New Roman" w:hAnsi="Times New Roman" w:cs="fang_song_gb2312"/>
          <w:kern w:val="0"/>
          <w:sz w:val="27"/>
          <w:szCs w:val="27"/>
          <w:highlight w:val="none"/>
          <w:u w:val="none"/>
          <w:lang w:val="en-US" w:eastAsia="zh-CN"/>
        </w:rPr>
        <w:t>%，变动原因：</w:t>
      </w:r>
      <w:r>
        <w:rPr>
          <w:rFonts w:hint="eastAsia" w:cs="fang_song_gb2312"/>
          <w:kern w:val="0"/>
          <w:sz w:val="27"/>
          <w:szCs w:val="27"/>
          <w:highlight w:val="none"/>
          <w:u w:val="none"/>
          <w:lang w:val="en-US" w:eastAsia="zh-CN"/>
        </w:rPr>
        <w:t>我单位新入职2名工作人员公用经费相对增加。</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本年基本支出</w:t>
      </w:r>
      <w:r>
        <w:rPr>
          <w:rFonts w:ascii="Times New Roman" w:hAnsi="Times New Roman" w:eastAsia="times_new_roman" w:cs="times_new_roman"/>
          <w:kern w:val="0"/>
          <w:sz w:val="27"/>
          <w:szCs w:val="27"/>
          <w:u w:val="none"/>
        </w:rPr>
        <w:t xml:space="preserve"> 1</w:t>
      </w:r>
      <w:r>
        <w:rPr>
          <w:rFonts w:hint="eastAsia" w:ascii="Times New Roman" w:hAnsi="Times New Roman" w:cs="times_new_roman"/>
          <w:kern w:val="0"/>
          <w:sz w:val="27"/>
          <w:szCs w:val="27"/>
          <w:u w:val="none"/>
          <w:lang w:val="en-US" w:eastAsia="zh-CN"/>
        </w:rPr>
        <w:t>82.12</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9</w:t>
      </w:r>
      <w:r>
        <w:rPr>
          <w:rFonts w:hint="eastAsia" w:ascii="Times New Roman" w:hAnsi="Times New Roman" w:cs="times_new_roman"/>
          <w:kern w:val="0"/>
          <w:sz w:val="27"/>
          <w:szCs w:val="27"/>
          <w:u w:val="none"/>
          <w:lang w:val="en-US" w:eastAsia="zh-CN"/>
        </w:rPr>
        <w:t>6.54</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本年项目支出</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6.53</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3.46</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本年上缴上级支出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本年经营支出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rPr>
          <w:rFonts w:hint="eastAsia" w:ascii="Times New Roman" w:hAnsi="Times New Roman" w:eastAsia="宋体" w:cs="Times New Roman"/>
          <w:kern w:val="0"/>
          <w:sz w:val="24"/>
          <w:u w:val="none"/>
          <w:lang w:eastAsia="zh-CN"/>
        </w:rPr>
      </w:pPr>
      <w:r>
        <w:rPr>
          <w:rFonts w:ascii="Times New Roman" w:hAnsi="Times New Roman" w:eastAsia="fang_song_gb2312" w:cs="fang_song_gb2312"/>
          <w:kern w:val="0"/>
          <w:sz w:val="27"/>
          <w:szCs w:val="27"/>
          <w:u w:val="none"/>
        </w:rPr>
        <w:t>    本年对附属单位补助支出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w:t>
      </w:r>
    </w:p>
    <w:p>
      <w:pPr>
        <w:widowControl/>
        <w:spacing w:before="240" w:after="240"/>
        <w:jc w:val="center"/>
        <w:rPr>
          <w:rFonts w:ascii="Times New Roman" w:hAnsi="Times New Roman" w:eastAsia="Times New Roman" w:cs="Times New Roman"/>
          <w:kern w:val="0"/>
          <w:sz w:val="24"/>
        </w:rPr>
      </w:pPr>
      <w:r>
        <w:rPr>
          <w:rFonts w:hint="eastAsia" w:ascii="Times New Roman" w:hAnsi="Times New Roman" w:eastAsia="宋体" w:cs="Times New Roman"/>
          <w:kern w:val="0"/>
          <w:sz w:val="24"/>
          <w:lang w:eastAsia="zh-CN"/>
        </w:rPr>
        <w:drawing>
          <wp:anchor distT="0" distB="0" distL="114300" distR="114300" simplePos="0" relativeHeight="251660288" behindDoc="0" locked="0" layoutInCell="1" allowOverlap="1">
            <wp:simplePos x="0" y="0"/>
            <wp:positionH relativeFrom="column">
              <wp:posOffset>405130</wp:posOffset>
            </wp:positionH>
            <wp:positionV relativeFrom="paragraph">
              <wp:posOffset>12065</wp:posOffset>
            </wp:positionV>
            <wp:extent cx="4746625" cy="3190875"/>
            <wp:effectExtent l="4445" t="4445" r="11430"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eastAsia="fang_song_gb2312" w:cs="fang_song_gb2312"/>
          <w:kern w:val="0"/>
          <w:sz w:val="27"/>
          <w:szCs w:val="27"/>
        </w:rPr>
        <w:t>图2.支出决算图</w:t>
      </w:r>
    </w:p>
    <w:p>
      <w:pPr>
        <w:widowControl/>
        <w:numPr>
          <w:ilvl w:val="0"/>
          <w:numId w:val="0"/>
        </w:numPr>
        <w:spacing w:before="240" w:after="240"/>
        <w:ind w:firstLine="542" w:firstLineChars="200"/>
        <w:jc w:val="left"/>
        <w:rPr>
          <w:rFonts w:ascii="Times New Roman" w:hAnsi="Times New Roman" w:eastAsia="Times New Roman" w:cs="Times New Roman"/>
          <w:kern w:val="0"/>
          <w:sz w:val="24"/>
        </w:rPr>
      </w:pPr>
      <w:r>
        <w:rPr>
          <w:rFonts w:hint="eastAsia" w:ascii="黑体" w:hAnsi="黑体" w:eastAsia="黑体" w:cs="黑体"/>
          <w:b/>
          <w:bCs/>
          <w:kern w:val="0"/>
          <w:sz w:val="27"/>
          <w:szCs w:val="27"/>
          <w:lang w:val="en-US" w:eastAsia="zh-CN"/>
        </w:rPr>
        <w:t>四、</w:t>
      </w:r>
      <w:r>
        <w:rPr>
          <w:rFonts w:ascii="黑体" w:hAnsi="黑体" w:eastAsia="黑体" w:cs="黑体"/>
          <w:b/>
          <w:bCs/>
          <w:kern w:val="0"/>
          <w:sz w:val="27"/>
          <w:szCs w:val="27"/>
        </w:rPr>
        <w:t>财政拨款收入支出决算总体情况说明</w:t>
      </w:r>
    </w:p>
    <w:p>
      <w:pPr>
        <w:widowControl/>
        <w:numPr>
          <w:ilvl w:val="0"/>
          <w:numId w:val="0"/>
        </w:numPr>
        <w:spacing w:before="240" w:after="240"/>
        <w:ind w:firstLine="540" w:firstLineChars="200"/>
        <w:jc w:val="both"/>
        <w:rPr>
          <w:rFonts w:hint="default" w:ascii="Times New Roman" w:hAnsi="Times New Roman" w:eastAsia="宋体" w:cs="Times New Roman"/>
          <w:color w:val="auto"/>
          <w:kern w:val="0"/>
          <w:sz w:val="24"/>
          <w:lang w:val="en-US" w:eastAsia="zh-CN"/>
        </w:rPr>
      </w:pP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年度财政拨款收入、支出决算总计</w:t>
      </w:r>
      <w:r>
        <w:rPr>
          <w:rFonts w:hint="eastAsia" w:ascii="Times New Roman" w:hAnsi="Times New Roman" w:cs="fang_song_gb2312"/>
          <w:kern w:val="0"/>
          <w:sz w:val="27"/>
          <w:szCs w:val="27"/>
          <w:u w:val="none"/>
          <w:lang w:val="en-US" w:eastAsia="zh-CN"/>
        </w:rPr>
        <w:t>均为</w:t>
      </w:r>
      <w:r>
        <w:rPr>
          <w:rFonts w:ascii="Times New Roman" w:hAnsi="Times New Roman" w:eastAsia="times_new_roman" w:cs="times_new_roman"/>
          <w:kern w:val="0"/>
          <w:sz w:val="27"/>
          <w:szCs w:val="27"/>
          <w:u w:val="none"/>
        </w:rPr>
        <w:t xml:space="preserve"> 18</w:t>
      </w:r>
      <w:r>
        <w:rPr>
          <w:rFonts w:hint="eastAsia" w:ascii="Times New Roman" w:hAnsi="Times New Roman" w:cs="times_new_roman"/>
          <w:kern w:val="0"/>
          <w:sz w:val="27"/>
          <w:szCs w:val="27"/>
          <w:u w:val="none"/>
          <w:lang w:val="en-US" w:eastAsia="zh-CN"/>
        </w:rPr>
        <w:t>8.64</w:t>
      </w:r>
      <w:r>
        <w:rPr>
          <w:rFonts w:ascii="Times New Roman" w:hAnsi="Times New Roman" w:eastAsia="fang_song_gb2312" w:cs="fang_song_gb2312"/>
          <w:kern w:val="0"/>
          <w:sz w:val="27"/>
          <w:szCs w:val="27"/>
          <w:u w:val="none"/>
        </w:rPr>
        <w:t>万元，与年初预算相比，收、支总计各增加</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13.77</w:t>
      </w:r>
      <w:r>
        <w:rPr>
          <w:rFonts w:ascii="Times New Roman" w:hAnsi="Times New Roman" w:eastAsia="fang_song_gb2312" w:cs="fang_song_gb2312"/>
          <w:kern w:val="0"/>
          <w:sz w:val="27"/>
          <w:szCs w:val="27"/>
          <w:u w:val="none"/>
        </w:rPr>
        <w:t>万元，增长</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7.87</w:t>
      </w:r>
      <w:r>
        <w:rPr>
          <w:rFonts w:ascii="Times New Roman" w:hAnsi="Times New Roman" w:eastAsia="fang_song_gb2312" w:cs="fang_song_gb2312"/>
          <w:kern w:val="0"/>
          <w:sz w:val="27"/>
          <w:szCs w:val="27"/>
          <w:u w:val="none"/>
        </w:rPr>
        <w:t>%，</w:t>
      </w:r>
      <w:r>
        <w:rPr>
          <w:rFonts w:ascii="Times New Roman" w:hAnsi="Times New Roman" w:eastAsia="fang_song_gb2312" w:cs="fang_song_gb2312"/>
          <w:color w:val="000000" w:themeColor="text1"/>
          <w:kern w:val="0"/>
          <w:sz w:val="27"/>
          <w:szCs w:val="27"/>
          <w14:textFill>
            <w14:solidFill>
              <w14:schemeClr w14:val="tx1"/>
            </w14:solidFill>
          </w14:textFill>
        </w:rPr>
        <w:t>变动原因：</w:t>
      </w:r>
      <w:r>
        <w:rPr>
          <w:rFonts w:hint="eastAsia" w:ascii="Times New Roman" w:hAnsi="Times New Roman" w:cs="fang_song_gb2312"/>
          <w:color w:val="000000" w:themeColor="text1"/>
          <w:kern w:val="0"/>
          <w:sz w:val="27"/>
          <w:szCs w:val="27"/>
          <w:lang w:val="en-US" w:eastAsia="zh-CN"/>
          <w14:textFill>
            <w14:solidFill>
              <w14:schemeClr w14:val="tx1"/>
            </w14:solidFill>
          </w14:textFill>
        </w:rPr>
        <w:t>我单位有新入职的2名工作人员转正定级、年度考核奖追加、薪级变动、其他项工资清算</w:t>
      </w:r>
      <w:r>
        <w:rPr>
          <w:rFonts w:hint="eastAsia" w:cs="fang_song_gb2312"/>
          <w:color w:val="000000" w:themeColor="text1"/>
          <w:kern w:val="0"/>
          <w:sz w:val="27"/>
          <w:szCs w:val="27"/>
          <w:lang w:val="en-US" w:eastAsia="zh-CN"/>
          <w14:textFill>
            <w14:solidFill>
              <w14:schemeClr w14:val="tx1"/>
            </w14:solidFill>
          </w14:textFill>
        </w:rPr>
        <w:t>、</w:t>
      </w:r>
      <w:r>
        <w:rPr>
          <w:rFonts w:hint="eastAsia" w:ascii="Times New Roman" w:hAnsi="Times New Roman" w:cs="fang_song_gb2312"/>
          <w:color w:val="000000" w:themeColor="text1"/>
          <w:kern w:val="0"/>
          <w:sz w:val="27"/>
          <w:szCs w:val="27"/>
          <w:lang w:val="en-US" w:eastAsia="zh-CN"/>
          <w14:textFill>
            <w14:solidFill>
              <w14:schemeClr w14:val="tx1"/>
            </w14:solidFill>
          </w14:textFill>
        </w:rPr>
        <w:t>职业年金以及2023年其他项工资的发放</w:t>
      </w:r>
      <w:r>
        <w:rPr>
          <w:rFonts w:ascii="Times New Roman" w:hAnsi="Times New Roman" w:eastAsia="fang_song_gb2312" w:cs="fang_song_gb2312"/>
          <w:color w:val="000000" w:themeColor="text1"/>
          <w:kern w:val="0"/>
          <w:sz w:val="27"/>
          <w:szCs w:val="27"/>
          <w14:textFill>
            <w14:solidFill>
              <w14:schemeClr w14:val="tx1"/>
            </w14:solidFill>
          </w14:textFill>
        </w:rPr>
        <w:t>；</w:t>
      </w:r>
      <w:r>
        <w:rPr>
          <w:rFonts w:ascii="Times New Roman" w:hAnsi="Times New Roman" w:eastAsia="fang_song_gb2312" w:cs="fang_song_gb2312"/>
          <w:kern w:val="0"/>
          <w:sz w:val="27"/>
          <w:szCs w:val="27"/>
        </w:rPr>
        <w:t>与上年</w:t>
      </w:r>
      <w:r>
        <w:rPr>
          <w:rFonts w:ascii="Times New Roman" w:hAnsi="Times New Roman" w:eastAsia="fang_song_gb2312" w:cs="fang_song_gb2312"/>
          <w:kern w:val="0"/>
          <w:sz w:val="27"/>
          <w:szCs w:val="27"/>
          <w:u w:val="none"/>
        </w:rPr>
        <w:t>决算相比，收、支总计各增加</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7.71</w:t>
      </w:r>
      <w:r>
        <w:rPr>
          <w:rFonts w:ascii="Times New Roman" w:hAnsi="Times New Roman" w:eastAsia="fang_song_gb2312" w:cs="fang_song_gb2312"/>
          <w:kern w:val="0"/>
          <w:sz w:val="27"/>
          <w:szCs w:val="27"/>
          <w:u w:val="none"/>
        </w:rPr>
        <w:t>万元，增长</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4.26</w:t>
      </w:r>
      <w:r>
        <w:rPr>
          <w:rFonts w:ascii="Times New Roman" w:hAnsi="Times New Roman" w:eastAsia="fang_song_gb2312" w:cs="fang_song_gb2312"/>
          <w:kern w:val="0"/>
          <w:sz w:val="27"/>
          <w:szCs w:val="27"/>
          <w:u w:val="none"/>
        </w:rPr>
        <w:t>%，</w:t>
      </w:r>
      <w:r>
        <w:rPr>
          <w:rFonts w:ascii="Times New Roman" w:hAnsi="Times New Roman" w:eastAsia="fang_song_gb2312" w:cs="fang_song_gb2312"/>
          <w:color w:val="000000" w:themeColor="text1"/>
          <w:kern w:val="0"/>
          <w:sz w:val="27"/>
          <w:szCs w:val="27"/>
          <w14:textFill>
            <w14:solidFill>
              <w14:schemeClr w14:val="tx1"/>
            </w14:solidFill>
          </w14:textFill>
        </w:rPr>
        <w:t>变动原因：</w:t>
      </w:r>
      <w:r>
        <w:rPr>
          <w:rFonts w:hint="eastAsia" w:ascii="Times New Roman" w:hAnsi="Times New Roman" w:cs="fang_song_gb2312"/>
          <w:color w:val="auto"/>
          <w:kern w:val="0"/>
          <w:sz w:val="27"/>
          <w:szCs w:val="27"/>
          <w:lang w:val="en-US" w:eastAsia="zh-CN"/>
        </w:rPr>
        <w:t>我单位有新入职的2名工作人员转正定级</w:t>
      </w:r>
      <w:r>
        <w:rPr>
          <w:rFonts w:hint="eastAsia" w:cs="fang_song_gb2312"/>
          <w:color w:val="auto"/>
          <w:kern w:val="0"/>
          <w:sz w:val="27"/>
          <w:szCs w:val="27"/>
          <w:lang w:val="en-US" w:eastAsia="zh-CN"/>
        </w:rPr>
        <w:t>及一名在职人员去世追加了</w:t>
      </w:r>
      <w:r>
        <w:rPr>
          <w:rFonts w:hint="eastAsia" w:ascii="Times New Roman" w:hAnsi="Times New Roman" w:cs="fang_song_gb2312"/>
          <w:color w:val="auto"/>
          <w:kern w:val="0"/>
          <w:sz w:val="27"/>
          <w:szCs w:val="27"/>
          <w:lang w:val="en-US" w:eastAsia="zh-CN"/>
        </w:rPr>
        <w:t>职业年金。</w:t>
      </w:r>
    </w:p>
    <w:p>
      <w:pPr>
        <w:widowControl/>
        <w:numPr>
          <w:ilvl w:val="0"/>
          <w:numId w:val="0"/>
        </w:numPr>
        <w:spacing w:before="240" w:after="240"/>
        <w:ind w:firstLine="480" w:firstLineChars="200"/>
        <w:jc w:val="left"/>
        <w:rPr>
          <w:rFonts w:ascii="Times New Roman" w:hAnsi="Times New Roman" w:eastAsia="Times New Roman" w:cs="Times New Roman"/>
          <w:color w:val="1F497D" w:themeColor="text2"/>
          <w:kern w:val="0"/>
          <w:sz w:val="24"/>
          <w14:textFill>
            <w14:solidFill>
              <w14:schemeClr w14:val="tx2"/>
            </w14:solidFill>
          </w14:textFill>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 xml:space="preserve">    </w:t>
      </w: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年度一般公共预算财政拨款支出决算</w:t>
      </w:r>
      <w:r>
        <w:rPr>
          <w:rFonts w:ascii="Times New Roman" w:hAnsi="Times New Roman" w:eastAsia="times_new_roman" w:cs="times_new_roman"/>
          <w:kern w:val="0"/>
          <w:sz w:val="27"/>
          <w:szCs w:val="27"/>
          <w:u w:val="none"/>
        </w:rPr>
        <w:t xml:space="preserve"> 18</w:t>
      </w:r>
      <w:r>
        <w:rPr>
          <w:rFonts w:hint="eastAsia" w:ascii="Times New Roman" w:hAnsi="Times New Roman" w:cs="times_new_roman"/>
          <w:kern w:val="0"/>
          <w:sz w:val="27"/>
          <w:szCs w:val="27"/>
          <w:u w:val="none"/>
          <w:lang w:val="en-US" w:eastAsia="zh-CN"/>
        </w:rPr>
        <w:t>8.64</w:t>
      </w:r>
      <w:r>
        <w:rPr>
          <w:rFonts w:ascii="Times New Roman" w:hAnsi="Times New Roman" w:eastAsia="fang_song_gb2312" w:cs="fang_song_gb2312"/>
          <w:kern w:val="0"/>
          <w:sz w:val="27"/>
          <w:szCs w:val="27"/>
          <w:u w:val="none"/>
        </w:rPr>
        <w:t>万元。与年初预算</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174.87</w:t>
      </w:r>
      <w:r>
        <w:rPr>
          <w:rFonts w:ascii="Times New Roman" w:hAnsi="Times New Roman" w:eastAsia="fang_song_gb2312" w:cs="fang_song_gb2312"/>
          <w:kern w:val="0"/>
          <w:sz w:val="27"/>
          <w:szCs w:val="27"/>
          <w:u w:val="none"/>
        </w:rPr>
        <w:t>万元相比，完成年初预算的</w:t>
      </w:r>
      <w:r>
        <w:rPr>
          <w:rFonts w:ascii="Times New Roman" w:hAnsi="Times New Roman" w:eastAsia="times_new_roman" w:cs="times_new_roman"/>
          <w:kern w:val="0"/>
          <w:sz w:val="27"/>
          <w:szCs w:val="27"/>
          <w:u w:val="none"/>
        </w:rPr>
        <w:t xml:space="preserve"> 1</w:t>
      </w:r>
      <w:r>
        <w:rPr>
          <w:rFonts w:hint="eastAsia" w:ascii="Times New Roman" w:hAnsi="Times New Roman" w:cs="times_new_roman"/>
          <w:kern w:val="0"/>
          <w:sz w:val="27"/>
          <w:szCs w:val="27"/>
          <w:u w:val="none"/>
          <w:lang w:val="en-US" w:eastAsia="zh-CN"/>
        </w:rPr>
        <w:t>07.87</w:t>
      </w:r>
      <w:r>
        <w:rPr>
          <w:rFonts w:ascii="Times New Roman" w:hAnsi="Times New Roman" w:eastAsia="fang_song_gb2312" w:cs="fang_song_gb2312"/>
          <w:kern w:val="0"/>
          <w:sz w:val="27"/>
          <w:szCs w:val="27"/>
          <w:u w:val="none"/>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一</w:t>
      </w:r>
      <w:r>
        <w:rPr>
          <w:rFonts w:ascii="kai_ti_gb2312" w:hAnsi="kai_ti_gb2312" w:eastAsia="kai_ti_gb2312" w:cs="kai_ti_gb2312"/>
          <w:b/>
          <w:bCs/>
          <w:kern w:val="0"/>
          <w:sz w:val="27"/>
          <w:szCs w:val="27"/>
        </w:rPr>
        <w:t>）社会保障和就业支出（类）</w:t>
      </w:r>
    </w:p>
    <w:p>
      <w:pPr>
        <w:widowControl/>
        <w:spacing w:before="240" w:after="240"/>
        <w:jc w:val="left"/>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rPr>
        <w:t xml:space="preserve">    </w:t>
      </w:r>
      <w:r>
        <w:rPr>
          <w:rFonts w:ascii="Times New Roman" w:hAnsi="Times New Roman" w:eastAsia="fang_song_gb2312" w:cs="fang_song_gb2312"/>
          <w:kern w:val="0"/>
          <w:sz w:val="27"/>
          <w:szCs w:val="27"/>
          <w:u w:val="none"/>
        </w:rPr>
        <w:t>社会保障和就业支出类决算数为</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33.14</w:t>
      </w:r>
      <w:r>
        <w:rPr>
          <w:rFonts w:ascii="Times New Roman" w:hAnsi="Times New Roman" w:eastAsia="fang_song_gb2312" w:cs="fang_song_gb2312"/>
          <w:kern w:val="0"/>
          <w:sz w:val="27"/>
          <w:szCs w:val="27"/>
          <w:u w:val="none"/>
        </w:rPr>
        <w:t>万元，与年初预算相比增加</w:t>
      </w:r>
      <w:r>
        <w:rPr>
          <w:rFonts w:ascii="Times New Roman" w:hAnsi="Times New Roman" w:eastAsia="times_new_roman" w:cs="times_new_roman"/>
          <w:kern w:val="0"/>
          <w:sz w:val="27"/>
          <w:szCs w:val="27"/>
          <w:u w:val="none"/>
        </w:rPr>
        <w:t xml:space="preserve"> </w:t>
      </w:r>
      <w:r>
        <w:rPr>
          <w:rFonts w:hint="eastAsia" w:cs="times_new_roman"/>
          <w:kern w:val="0"/>
          <w:sz w:val="27"/>
          <w:szCs w:val="27"/>
          <w:highlight w:val="none"/>
          <w:u w:val="none"/>
          <w:lang w:val="en-US" w:eastAsia="zh-CN"/>
        </w:rPr>
        <w:t>7.32</w:t>
      </w:r>
      <w:r>
        <w:rPr>
          <w:rFonts w:ascii="Times New Roman" w:hAnsi="Times New Roman" w:eastAsia="fang_song_gb2312" w:cs="fang_song_gb2312"/>
          <w:kern w:val="0"/>
          <w:sz w:val="27"/>
          <w:szCs w:val="27"/>
          <w:highlight w:val="none"/>
          <w:u w:val="none"/>
        </w:rPr>
        <w:t>万元。</w:t>
      </w:r>
      <w:r>
        <w:rPr>
          <w:rFonts w:ascii="Times New Roman" w:hAnsi="Times New Roman" w:eastAsia="fang_song_gb2312" w:cs="fang_song_gb2312"/>
          <w:kern w:val="0"/>
          <w:sz w:val="27"/>
          <w:szCs w:val="27"/>
          <w:u w:val="none"/>
        </w:rPr>
        <w:t>其中：</w:t>
      </w:r>
    </w:p>
    <w:p>
      <w:pPr>
        <w:widowControl/>
        <w:spacing w:before="240" w:after="240"/>
        <w:jc w:val="left"/>
        <w:rPr>
          <w:rFonts w:ascii="Times New Roman" w:hAnsi="Times New Roman" w:eastAsia="Times New Roman" w:cs="Times New Roman"/>
          <w:color w:val="C0504D" w:themeColor="accent2"/>
          <w:kern w:val="0"/>
          <w:sz w:val="24"/>
          <w:highlight w:val="none"/>
          <w:u w:val="none"/>
          <w14:textFill>
            <w14:solidFill>
              <w14:schemeClr w14:val="accent2"/>
            </w14:solidFill>
          </w14:textFill>
        </w:rPr>
      </w:pPr>
      <w:r>
        <w:rPr>
          <w:rFonts w:ascii="Times New Roman" w:hAnsi="Times New Roman" w:eastAsia="fang_song_gb2312" w:cs="fang_song_gb2312"/>
          <w:kern w:val="0"/>
          <w:sz w:val="27"/>
          <w:szCs w:val="27"/>
          <w:u w:val="none"/>
        </w:rPr>
        <w:t xml:space="preserve">  </w:t>
      </w:r>
      <w:r>
        <w:rPr>
          <w:rFonts w:ascii="Times New Roman" w:hAnsi="Times New Roman" w:eastAsia="fang_song_gb2312" w:cs="fang_song_gb2312"/>
          <w:kern w:val="0"/>
          <w:sz w:val="27"/>
          <w:szCs w:val="27"/>
          <w:highlight w:val="none"/>
          <w:u w:val="none"/>
        </w:rPr>
        <w:t>   </w:t>
      </w:r>
      <w:r>
        <w:rPr>
          <w:rFonts w:hint="eastAsia" w:ascii="Times New Roman" w:hAnsi="Times New Roman" w:cs="fang_song_gb2312"/>
          <w:kern w:val="0"/>
          <w:sz w:val="27"/>
          <w:szCs w:val="27"/>
          <w:highlight w:val="none"/>
          <w:u w:val="none"/>
          <w:lang w:val="en-US" w:eastAsia="zh-CN"/>
        </w:rPr>
        <w:t>1</w:t>
      </w:r>
      <w:r>
        <w:rPr>
          <w:rFonts w:ascii="Times New Roman" w:hAnsi="Times New Roman" w:eastAsia="times_new_roman" w:cs="times_new_roman"/>
          <w:kern w:val="0"/>
          <w:sz w:val="27"/>
          <w:szCs w:val="27"/>
          <w:highlight w:val="none"/>
          <w:u w:val="none"/>
        </w:rPr>
        <w:t>．</w:t>
      </w:r>
      <w:r>
        <w:rPr>
          <w:rFonts w:ascii="Times New Roman" w:hAnsi="Times New Roman" w:eastAsia="fang_song_gb2312" w:cs="fang_song_gb2312"/>
          <w:kern w:val="0"/>
          <w:sz w:val="27"/>
          <w:szCs w:val="27"/>
          <w:highlight w:val="none"/>
          <w:u w:val="none"/>
        </w:rPr>
        <w:t>行政事业单位养老支出（款）事业单位离退休（项）。年初预算</w:t>
      </w:r>
      <w:r>
        <w:rPr>
          <w:rFonts w:hint="eastAsia" w:cs="fang_song_gb2312"/>
          <w:kern w:val="0"/>
          <w:sz w:val="27"/>
          <w:szCs w:val="27"/>
          <w:highlight w:val="none"/>
          <w:u w:val="none"/>
          <w:lang w:val="en-US" w:eastAsia="zh-CN"/>
        </w:rPr>
        <w:t>13.04</w:t>
      </w:r>
      <w:r>
        <w:rPr>
          <w:rFonts w:ascii="Times New Roman" w:hAnsi="Times New Roman" w:eastAsia="fang_song_gb2312" w:cs="fang_song_gb2312"/>
          <w:kern w:val="0"/>
          <w:sz w:val="27"/>
          <w:szCs w:val="27"/>
          <w:highlight w:val="none"/>
          <w:u w:val="none"/>
        </w:rPr>
        <w:t>万元，支出决算</w:t>
      </w:r>
      <w:r>
        <w:rPr>
          <w:rFonts w:hint="eastAsia" w:cs="fang_song_gb2312"/>
          <w:kern w:val="0"/>
          <w:sz w:val="27"/>
          <w:szCs w:val="27"/>
          <w:highlight w:val="none"/>
          <w:u w:val="none"/>
          <w:lang w:val="en-US" w:eastAsia="zh-CN"/>
        </w:rPr>
        <w:t>13.69</w:t>
      </w:r>
      <w:r>
        <w:rPr>
          <w:rFonts w:ascii="Times New Roman" w:hAnsi="Times New Roman" w:eastAsia="fang_song_gb2312" w:cs="fang_song_gb2312"/>
          <w:kern w:val="0"/>
          <w:sz w:val="27"/>
          <w:szCs w:val="27"/>
          <w:highlight w:val="none"/>
          <w:u w:val="none"/>
        </w:rPr>
        <w:t>万元，完成年初预算的</w:t>
      </w:r>
      <w:r>
        <w:rPr>
          <w:rFonts w:hint="eastAsia" w:cs="fang_song_gb2312"/>
          <w:kern w:val="0"/>
          <w:sz w:val="27"/>
          <w:szCs w:val="27"/>
          <w:highlight w:val="none"/>
          <w:u w:val="none"/>
          <w:lang w:val="en-US" w:eastAsia="zh-CN"/>
        </w:rPr>
        <w:t>104.98</w:t>
      </w:r>
      <w:r>
        <w:rPr>
          <w:rFonts w:ascii="Times New Roman" w:hAnsi="Times New Roman" w:eastAsia="fang_song_gb2312" w:cs="fang_song_gb2312"/>
          <w:kern w:val="0"/>
          <w:sz w:val="27"/>
          <w:szCs w:val="27"/>
          <w:highlight w:val="none"/>
          <w:u w:val="none"/>
        </w:rPr>
        <w:t>%。决算数与年初预算数的差异原因：</w:t>
      </w:r>
      <w:r>
        <w:rPr>
          <w:rFonts w:hint="eastAsia" w:ascii="Times New Roman" w:hAnsi="Times New Roman" w:cs="fang_song_gb2312"/>
          <w:kern w:val="0"/>
          <w:sz w:val="27"/>
          <w:szCs w:val="27"/>
          <w:highlight w:val="none"/>
          <w:u w:val="none"/>
          <w:lang w:val="en-US" w:eastAsia="zh-CN"/>
        </w:rPr>
        <w:t>我单位为</w:t>
      </w:r>
      <w:r>
        <w:rPr>
          <w:rFonts w:hint="eastAsia" w:cs="fang_song_gb2312"/>
          <w:kern w:val="0"/>
          <w:sz w:val="27"/>
          <w:szCs w:val="27"/>
          <w:highlight w:val="none"/>
          <w:u w:val="none"/>
          <w:lang w:val="en-US" w:eastAsia="zh-CN"/>
        </w:rPr>
        <w:t>两名退休人员发放了2023年退休人员挂帐的取暖费及1名在职人员转退</w:t>
      </w:r>
      <w:r>
        <w:rPr>
          <w:rFonts w:hint="eastAsia" w:ascii="Times New Roman" w:hAnsi="Times New Roman" w:cs="fang_song_gb2312"/>
          <w:kern w:val="0"/>
          <w:sz w:val="27"/>
          <w:szCs w:val="27"/>
          <w:highlight w:val="none"/>
          <w:u w:val="none"/>
          <w:lang w:val="en-US" w:eastAsia="zh-CN"/>
        </w:rPr>
        <w:t>发放了</w:t>
      </w:r>
      <w:r>
        <w:rPr>
          <w:rFonts w:hint="eastAsia" w:cs="fang_song_gb2312"/>
          <w:kern w:val="0"/>
          <w:sz w:val="27"/>
          <w:szCs w:val="27"/>
          <w:highlight w:val="none"/>
          <w:u w:val="none"/>
          <w:lang w:val="en-US" w:eastAsia="zh-CN"/>
        </w:rPr>
        <w:t>2个月奖励性绩效</w:t>
      </w:r>
      <w:r>
        <w:rPr>
          <w:rFonts w:hint="eastAsia" w:ascii="Times New Roman" w:hAnsi="Times New Roman" w:cs="fang_song_gb2312"/>
          <w:kern w:val="0"/>
          <w:sz w:val="27"/>
          <w:szCs w:val="27"/>
          <w:highlight w:val="none"/>
          <w:u w:val="none"/>
          <w:lang w:val="en-US" w:eastAsia="zh-CN"/>
        </w:rPr>
        <w:t>。</w:t>
      </w:r>
    </w:p>
    <w:p>
      <w:pPr>
        <w:widowControl/>
        <w:spacing w:before="240" w:after="240"/>
        <w:ind w:firstLine="405"/>
        <w:jc w:val="left"/>
        <w:rPr>
          <w:rFonts w:ascii="Times New Roman" w:hAnsi="Times New Roman" w:eastAsia="fang_song_gb2312" w:cs="fang_song_gb2312"/>
          <w:kern w:val="0"/>
          <w:sz w:val="27"/>
          <w:szCs w:val="27"/>
          <w:u w:val="none"/>
        </w:rPr>
      </w:pPr>
      <w:r>
        <w:rPr>
          <w:rFonts w:hint="eastAsia" w:ascii="Times New Roman" w:hAnsi="Times New Roman" w:cs="fang_song_gb2312"/>
          <w:kern w:val="0"/>
          <w:sz w:val="27"/>
          <w:szCs w:val="27"/>
          <w:u w:val="none"/>
          <w:lang w:val="en-US" w:eastAsia="zh-CN"/>
        </w:rPr>
        <w:t>2</w:t>
      </w:r>
      <w:r>
        <w:rPr>
          <w:rFonts w:ascii="Times New Roman" w:hAnsi="Times New Roman" w:eastAsia="times_new_roman" w:cs="times_new_roman"/>
          <w:kern w:val="0"/>
          <w:sz w:val="27"/>
          <w:szCs w:val="27"/>
          <w:u w:val="none"/>
        </w:rPr>
        <w:t>．</w:t>
      </w:r>
      <w:r>
        <w:rPr>
          <w:rFonts w:ascii="Times New Roman" w:hAnsi="Times New Roman" w:eastAsia="fang_song_gb2312" w:cs="fang_song_gb2312"/>
          <w:kern w:val="0"/>
          <w:sz w:val="27"/>
          <w:szCs w:val="27"/>
          <w:u w:val="none"/>
        </w:rPr>
        <w:t>行政事业单位养老支出（款）机关事业单位基本养老保险缴费支出（项）。年初预算</w:t>
      </w:r>
      <w:r>
        <w:rPr>
          <w:rFonts w:hint="eastAsia" w:ascii="Times New Roman" w:hAnsi="Times New Roman" w:cs="fang_song_gb2312"/>
          <w:kern w:val="0"/>
          <w:sz w:val="27"/>
          <w:szCs w:val="27"/>
          <w:u w:val="none"/>
          <w:lang w:val="en-US" w:eastAsia="zh-CN"/>
        </w:rPr>
        <w:t>12.</w:t>
      </w:r>
      <w:r>
        <w:rPr>
          <w:rFonts w:hint="eastAsia" w:cs="fang_song_gb2312"/>
          <w:kern w:val="0"/>
          <w:sz w:val="27"/>
          <w:szCs w:val="27"/>
          <w:u w:val="none"/>
          <w:lang w:val="en-US" w:eastAsia="zh-CN"/>
        </w:rPr>
        <w:t>06</w:t>
      </w:r>
      <w:r>
        <w:rPr>
          <w:rFonts w:ascii="Times New Roman" w:hAnsi="Times New Roman" w:eastAsia="fang_song_gb2312" w:cs="fang_song_gb2312"/>
          <w:kern w:val="0"/>
          <w:sz w:val="27"/>
          <w:szCs w:val="27"/>
          <w:u w:val="none"/>
        </w:rPr>
        <w:t>万元，支出决算</w:t>
      </w:r>
      <w:r>
        <w:rPr>
          <w:rFonts w:hint="eastAsia" w:ascii="Times New Roman" w:hAnsi="Times New Roman" w:cs="times_new_roman"/>
          <w:kern w:val="0"/>
          <w:sz w:val="27"/>
          <w:szCs w:val="27"/>
          <w:u w:val="none"/>
          <w:lang w:val="en-US" w:eastAsia="zh-CN"/>
        </w:rPr>
        <w:t>12.79</w:t>
      </w:r>
      <w:r>
        <w:rPr>
          <w:rFonts w:ascii="Times New Roman" w:hAnsi="Times New Roman" w:eastAsia="fang_song_gb2312" w:cs="fang_song_gb2312"/>
          <w:kern w:val="0"/>
          <w:sz w:val="27"/>
          <w:szCs w:val="27"/>
          <w:u w:val="none"/>
        </w:rPr>
        <w:t>万元，完成年初预算的</w:t>
      </w:r>
      <w:r>
        <w:rPr>
          <w:rFonts w:hint="eastAsia" w:cs="times_new_roman"/>
          <w:kern w:val="0"/>
          <w:sz w:val="27"/>
          <w:szCs w:val="27"/>
          <w:u w:val="none"/>
          <w:lang w:val="en-US" w:eastAsia="zh-CN"/>
        </w:rPr>
        <w:t>106.05</w:t>
      </w:r>
      <w:r>
        <w:rPr>
          <w:rFonts w:ascii="Times New Roman" w:hAnsi="Times New Roman" w:eastAsia="fang_song_gb2312" w:cs="fang_song_gb2312"/>
          <w:kern w:val="0"/>
          <w:sz w:val="27"/>
          <w:szCs w:val="27"/>
          <w:u w:val="none"/>
        </w:rPr>
        <w:t>%。决算数与年初预算数的差异原因：</w:t>
      </w:r>
      <w:r>
        <w:rPr>
          <w:rFonts w:hint="eastAsia" w:cs="fang_song_gb2312"/>
          <w:kern w:val="0"/>
          <w:sz w:val="27"/>
          <w:szCs w:val="27"/>
          <w:u w:val="none"/>
          <w:lang w:val="en-US" w:eastAsia="zh-CN"/>
        </w:rPr>
        <w:t>转正</w:t>
      </w:r>
      <w:r>
        <w:rPr>
          <w:rFonts w:hint="eastAsia" w:ascii="Times New Roman" w:hAnsi="Times New Roman" w:cs="fang_song_gb2312"/>
          <w:kern w:val="0"/>
          <w:sz w:val="27"/>
          <w:szCs w:val="27"/>
          <w:u w:val="none"/>
          <w:lang w:val="en-US" w:eastAsia="zh-CN"/>
        </w:rPr>
        <w:t>人员</w:t>
      </w:r>
      <w:r>
        <w:rPr>
          <w:rFonts w:hint="eastAsia" w:cs="fang_song_gb2312"/>
          <w:kern w:val="0"/>
          <w:sz w:val="27"/>
          <w:szCs w:val="27"/>
          <w:u w:val="none"/>
          <w:lang w:val="en-US" w:eastAsia="zh-CN"/>
        </w:rPr>
        <w:t>工资基数提高，</w:t>
      </w:r>
      <w:r>
        <w:rPr>
          <w:rFonts w:hint="eastAsia" w:ascii="Times New Roman" w:hAnsi="Times New Roman" w:cs="fang_song_gb2312"/>
          <w:kern w:val="0"/>
          <w:sz w:val="27"/>
          <w:szCs w:val="27"/>
          <w:u w:val="none"/>
          <w:lang w:val="en-US" w:eastAsia="zh-CN"/>
        </w:rPr>
        <w:t>养老保险</w:t>
      </w:r>
      <w:r>
        <w:rPr>
          <w:rFonts w:hint="eastAsia" w:cs="fang_song_gb2312"/>
          <w:kern w:val="0"/>
          <w:sz w:val="27"/>
          <w:szCs w:val="27"/>
          <w:u w:val="none"/>
          <w:lang w:val="en-US" w:eastAsia="zh-CN"/>
        </w:rPr>
        <w:t>相应增加</w:t>
      </w:r>
      <w:r>
        <w:rPr>
          <w:rFonts w:hint="eastAsia" w:ascii="Times New Roman" w:hAnsi="Times New Roman" w:cs="fang_song_gb2312"/>
          <w:kern w:val="0"/>
          <w:sz w:val="27"/>
          <w:szCs w:val="27"/>
          <w:u w:val="none"/>
          <w:lang w:val="en-US" w:eastAsia="zh-CN"/>
        </w:rPr>
        <w:t>，决算数与年初预算数有差异</w:t>
      </w:r>
      <w:r>
        <w:rPr>
          <w:rFonts w:ascii="Times New Roman" w:hAnsi="Times New Roman" w:eastAsia="fang_song_gb2312" w:cs="fang_song_gb2312"/>
          <w:kern w:val="0"/>
          <w:sz w:val="27"/>
          <w:szCs w:val="27"/>
          <w:u w:val="none"/>
        </w:rPr>
        <w:t>。</w:t>
      </w:r>
    </w:p>
    <w:p>
      <w:pPr>
        <w:widowControl/>
        <w:spacing w:before="240" w:after="240"/>
        <w:ind w:firstLine="405"/>
        <w:jc w:val="left"/>
        <w:rPr>
          <w:rFonts w:hint="eastAsia" w:ascii="Times New Roman" w:hAnsi="Times New Roman" w:eastAsia="宋体" w:cs="times_new_roman"/>
          <w:kern w:val="0"/>
          <w:sz w:val="27"/>
          <w:szCs w:val="27"/>
          <w:highlight w:val="none"/>
          <w:lang w:val="en-US" w:eastAsia="zh-CN"/>
        </w:rPr>
      </w:pPr>
      <w:r>
        <w:rPr>
          <w:rFonts w:hint="eastAsia" w:ascii="Times New Roman" w:hAnsi="Times New Roman" w:cs="fang_song_gb2312"/>
          <w:kern w:val="0"/>
          <w:sz w:val="27"/>
          <w:szCs w:val="27"/>
          <w:highlight w:val="none"/>
          <w:lang w:val="en-US" w:eastAsia="zh-CN"/>
        </w:rPr>
        <w:t>3</w:t>
      </w:r>
      <w:r>
        <w:rPr>
          <w:rFonts w:ascii="Times New Roman" w:hAnsi="Times New Roman" w:eastAsia="times_new_roman" w:cs="times_new_roman"/>
          <w:kern w:val="0"/>
          <w:sz w:val="27"/>
          <w:szCs w:val="27"/>
          <w:highlight w:val="none"/>
        </w:rPr>
        <w:t>．</w:t>
      </w:r>
      <w:r>
        <w:rPr>
          <w:rFonts w:hint="eastAsia" w:ascii="Times New Roman" w:hAnsi="Times New Roman" w:cs="times_new_roman"/>
          <w:kern w:val="0"/>
          <w:sz w:val="27"/>
          <w:szCs w:val="27"/>
          <w:highlight w:val="none"/>
          <w:lang w:val="en-US" w:eastAsia="zh-CN"/>
        </w:rPr>
        <w:t>行政事业单位养老支出（</w:t>
      </w:r>
      <w:r>
        <w:rPr>
          <w:rFonts w:hint="eastAsia" w:cs="times_new_roman"/>
          <w:kern w:val="0"/>
          <w:sz w:val="27"/>
          <w:szCs w:val="27"/>
          <w:highlight w:val="none"/>
          <w:lang w:val="en-US" w:eastAsia="zh-CN"/>
        </w:rPr>
        <w:t>款</w:t>
      </w:r>
      <w:r>
        <w:rPr>
          <w:rFonts w:hint="eastAsia" w:ascii="Times New Roman" w:hAnsi="Times New Roman" w:cs="times_new_roman"/>
          <w:kern w:val="0"/>
          <w:sz w:val="27"/>
          <w:szCs w:val="27"/>
          <w:highlight w:val="none"/>
          <w:lang w:val="en-US" w:eastAsia="zh-CN"/>
        </w:rPr>
        <w:t>）机关事业单位职业年</w:t>
      </w:r>
      <w:r>
        <w:rPr>
          <w:rFonts w:hint="eastAsia" w:cs="times_new_roman"/>
          <w:kern w:val="0"/>
          <w:sz w:val="27"/>
          <w:szCs w:val="27"/>
          <w:highlight w:val="none"/>
          <w:lang w:val="en-US" w:eastAsia="zh-CN"/>
        </w:rPr>
        <w:t>金</w:t>
      </w:r>
      <w:r>
        <w:rPr>
          <w:rFonts w:hint="eastAsia" w:ascii="Times New Roman" w:hAnsi="Times New Roman" w:cs="times_new_roman"/>
          <w:kern w:val="0"/>
          <w:sz w:val="27"/>
          <w:szCs w:val="27"/>
          <w:highlight w:val="none"/>
          <w:lang w:val="en-US" w:eastAsia="zh-CN"/>
        </w:rPr>
        <w:t>缴费支出（项）。年初预算</w:t>
      </w:r>
      <w:r>
        <w:rPr>
          <w:rFonts w:hint="eastAsia" w:cs="times_new_roman"/>
          <w:kern w:val="0"/>
          <w:sz w:val="27"/>
          <w:szCs w:val="27"/>
          <w:highlight w:val="none"/>
          <w:lang w:val="en-US" w:eastAsia="zh-CN"/>
        </w:rPr>
        <w:t>0</w:t>
      </w:r>
      <w:r>
        <w:rPr>
          <w:rFonts w:hint="eastAsia" w:ascii="Times New Roman" w:hAnsi="Times New Roman" w:cs="times_new_roman"/>
          <w:kern w:val="0"/>
          <w:sz w:val="27"/>
          <w:szCs w:val="27"/>
          <w:highlight w:val="none"/>
          <w:lang w:val="en-US" w:eastAsia="zh-CN"/>
        </w:rPr>
        <w:t>万元，支出决算6.05万元，完成年初</w:t>
      </w:r>
      <w:r>
        <w:rPr>
          <w:rFonts w:hint="eastAsia" w:cs="times_new_roman"/>
          <w:kern w:val="0"/>
          <w:sz w:val="27"/>
          <w:szCs w:val="27"/>
          <w:highlight w:val="none"/>
          <w:lang w:val="en-US" w:eastAsia="zh-CN"/>
        </w:rPr>
        <w:t>预</w:t>
      </w:r>
      <w:r>
        <w:rPr>
          <w:rFonts w:hint="eastAsia" w:ascii="Times New Roman" w:hAnsi="Times New Roman" w:cs="times_new_roman"/>
          <w:kern w:val="0"/>
          <w:sz w:val="27"/>
          <w:szCs w:val="27"/>
          <w:highlight w:val="none"/>
          <w:lang w:val="en-US" w:eastAsia="zh-CN"/>
        </w:rPr>
        <w:t>算的</w:t>
      </w:r>
      <w:r>
        <w:rPr>
          <w:rFonts w:hint="eastAsia" w:cs="times_new_roman"/>
          <w:kern w:val="0"/>
          <w:sz w:val="27"/>
          <w:szCs w:val="27"/>
          <w:highlight w:val="none"/>
          <w:lang w:val="en-US" w:eastAsia="zh-CN"/>
        </w:rPr>
        <w:t>100</w:t>
      </w:r>
      <w:r>
        <w:rPr>
          <w:rFonts w:hint="eastAsia" w:ascii="Times New Roman" w:hAnsi="Times New Roman" w:cs="times_new_roman"/>
          <w:kern w:val="0"/>
          <w:sz w:val="27"/>
          <w:szCs w:val="27"/>
          <w:highlight w:val="none"/>
          <w:lang w:val="en-US" w:eastAsia="zh-CN"/>
        </w:rPr>
        <w:t>%。决算数与年初预算数的差异原因：我单位有</w:t>
      </w:r>
      <w:r>
        <w:rPr>
          <w:rFonts w:hint="eastAsia" w:cs="times_new_roman"/>
          <w:kern w:val="0"/>
          <w:sz w:val="27"/>
          <w:szCs w:val="27"/>
          <w:highlight w:val="none"/>
          <w:lang w:val="en-US" w:eastAsia="zh-CN"/>
        </w:rPr>
        <w:t>1</w:t>
      </w:r>
      <w:r>
        <w:rPr>
          <w:rFonts w:hint="eastAsia" w:ascii="Times New Roman" w:hAnsi="Times New Roman" w:cs="times_new_roman"/>
          <w:kern w:val="0"/>
          <w:sz w:val="27"/>
          <w:szCs w:val="27"/>
          <w:highlight w:val="none"/>
          <w:lang w:val="en-US" w:eastAsia="zh-CN"/>
        </w:rPr>
        <w:t>名在</w:t>
      </w:r>
      <w:r>
        <w:rPr>
          <w:rFonts w:hint="eastAsia" w:cs="times_new_roman"/>
          <w:kern w:val="0"/>
          <w:sz w:val="27"/>
          <w:szCs w:val="27"/>
          <w:highlight w:val="none"/>
          <w:lang w:val="en-US" w:eastAsia="zh-CN"/>
        </w:rPr>
        <w:t>职</w:t>
      </w:r>
      <w:r>
        <w:rPr>
          <w:rFonts w:hint="eastAsia" w:ascii="Times New Roman" w:hAnsi="Times New Roman" w:cs="times_new_roman"/>
          <w:kern w:val="0"/>
          <w:sz w:val="27"/>
          <w:szCs w:val="27"/>
          <w:highlight w:val="none"/>
          <w:lang w:val="en-US" w:eastAsia="zh-CN"/>
        </w:rPr>
        <w:t>人员</w:t>
      </w:r>
      <w:r>
        <w:rPr>
          <w:rFonts w:hint="eastAsia" w:cs="times_new_roman"/>
          <w:kern w:val="0"/>
          <w:sz w:val="27"/>
          <w:szCs w:val="27"/>
          <w:highlight w:val="none"/>
          <w:lang w:val="en-US" w:eastAsia="zh-CN"/>
        </w:rPr>
        <w:t>去</w:t>
      </w:r>
      <w:r>
        <w:rPr>
          <w:rFonts w:hint="eastAsia" w:ascii="Times New Roman" w:hAnsi="Times New Roman" w:cs="times_new_roman"/>
          <w:kern w:val="0"/>
          <w:sz w:val="27"/>
          <w:szCs w:val="27"/>
          <w:highlight w:val="none"/>
          <w:lang w:val="en-US" w:eastAsia="zh-CN"/>
        </w:rPr>
        <w:t>世</w:t>
      </w:r>
      <w:r>
        <w:rPr>
          <w:rFonts w:hint="eastAsia" w:cs="times_new_roman"/>
          <w:kern w:val="0"/>
          <w:sz w:val="27"/>
          <w:szCs w:val="27"/>
          <w:highlight w:val="none"/>
          <w:lang w:val="en-US" w:eastAsia="zh-CN"/>
        </w:rPr>
        <w:t>导致</w:t>
      </w:r>
      <w:r>
        <w:rPr>
          <w:rFonts w:hint="eastAsia" w:ascii="Times New Roman" w:hAnsi="Times New Roman" w:cs="times_new_roman"/>
          <w:kern w:val="0"/>
          <w:sz w:val="27"/>
          <w:szCs w:val="27"/>
          <w:highlight w:val="none"/>
          <w:lang w:val="en-US" w:eastAsia="zh-CN"/>
        </w:rPr>
        <w:t>有差异。</w:t>
      </w:r>
    </w:p>
    <w:p>
      <w:pPr>
        <w:widowControl/>
        <w:spacing w:before="240" w:after="240"/>
        <w:ind w:firstLine="405"/>
        <w:jc w:val="left"/>
        <w:rPr>
          <w:rFonts w:hint="eastAsia" w:ascii="Times New Roman" w:hAnsi="Times New Roman" w:eastAsia="times_new_roman" w:cs="times_new_roman"/>
          <w:kern w:val="0"/>
          <w:sz w:val="27"/>
          <w:szCs w:val="27"/>
          <w:lang w:val="en-US" w:eastAsia="zh-CN"/>
        </w:rPr>
      </w:pPr>
      <w:r>
        <w:rPr>
          <w:rFonts w:hint="eastAsia" w:ascii="Times New Roman" w:hAnsi="Times New Roman" w:eastAsia="fang_song_gb2312" w:cs="fang_song_gb2312"/>
          <w:kern w:val="0"/>
          <w:sz w:val="27"/>
          <w:szCs w:val="27"/>
          <w:lang w:val="en-US" w:eastAsia="zh-CN"/>
        </w:rPr>
        <w:t>4.其他社会保障和就业支出（款）其他社会保障和就业支出（项）。年初预算0.73万元，支出决算0.61万元，完成年初预算的 83.56%。决算数与年初预算数的差异原因：我单位</w:t>
      </w:r>
      <w:r>
        <w:rPr>
          <w:rFonts w:hint="eastAsia" w:eastAsia="fang_song_gb2312" w:cs="fang_song_gb2312"/>
          <w:kern w:val="0"/>
          <w:sz w:val="27"/>
          <w:szCs w:val="27"/>
          <w:lang w:val="en-US" w:eastAsia="zh-CN"/>
        </w:rPr>
        <w:t>1名在职人员去世，减少缴费，</w:t>
      </w:r>
      <w:r>
        <w:rPr>
          <w:rFonts w:hint="eastAsia" w:ascii="Times New Roman" w:hAnsi="Times New Roman" w:eastAsia="fang_song_gb2312" w:cs="fang_song_gb2312"/>
          <w:kern w:val="0"/>
          <w:sz w:val="27"/>
          <w:szCs w:val="27"/>
          <w:lang w:val="en-US" w:eastAsia="zh-CN"/>
        </w:rPr>
        <w:t>所以决算数与年初预算数有差异。</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 xml:space="preserve">  </w:t>
      </w: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二</w:t>
      </w:r>
      <w:r>
        <w:rPr>
          <w:rFonts w:ascii="kai_ti_gb2312" w:hAnsi="kai_ti_gb2312" w:eastAsia="kai_ti_gb2312" w:cs="kai_ti_gb2312"/>
          <w:b/>
          <w:bCs/>
          <w:kern w:val="0"/>
          <w:sz w:val="27"/>
          <w:szCs w:val="27"/>
        </w:rPr>
        <w:t>）卫生健康支出（类）</w:t>
      </w:r>
    </w:p>
    <w:p>
      <w:pPr>
        <w:widowControl/>
        <w:spacing w:before="240" w:after="240"/>
        <w:ind w:firstLine="481"/>
        <w:rPr>
          <w:rFonts w:ascii="Times New Roman" w:hAnsi="Times New Roman" w:eastAsia="fang_song_gb2312" w:cs="fang_song_gb2312"/>
          <w:kern w:val="0"/>
          <w:sz w:val="27"/>
          <w:szCs w:val="27"/>
          <w:u w:val="none"/>
        </w:rPr>
      </w:pPr>
      <w:r>
        <w:rPr>
          <w:rFonts w:ascii="Times New Roman" w:hAnsi="Times New Roman" w:eastAsia="fang_song_gb2312" w:cs="fang_song_gb2312"/>
          <w:kern w:val="0"/>
          <w:sz w:val="27"/>
          <w:szCs w:val="27"/>
          <w:u w:val="none"/>
        </w:rPr>
        <w:t>卫生健康支出类决算数为</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10.11</w:t>
      </w:r>
      <w:r>
        <w:rPr>
          <w:rFonts w:ascii="Times New Roman" w:hAnsi="Times New Roman" w:eastAsia="fang_song_gb2312" w:cs="fang_song_gb2312"/>
          <w:kern w:val="0"/>
          <w:sz w:val="27"/>
          <w:szCs w:val="27"/>
          <w:u w:val="none"/>
        </w:rPr>
        <w:t>万元，与年初预算</w:t>
      </w:r>
      <w:r>
        <w:rPr>
          <w:rFonts w:hint="eastAsia" w:ascii="Times New Roman" w:hAnsi="Times New Roman" w:cs="fang_song_gb2312"/>
          <w:kern w:val="0"/>
          <w:sz w:val="27"/>
          <w:szCs w:val="27"/>
          <w:u w:val="none"/>
          <w:lang w:val="en-US" w:eastAsia="zh-CN"/>
        </w:rPr>
        <w:t>9.85万元</w:t>
      </w:r>
      <w:r>
        <w:rPr>
          <w:rFonts w:ascii="Times New Roman" w:hAnsi="Times New Roman" w:eastAsia="fang_song_gb2312" w:cs="fang_song_gb2312"/>
          <w:kern w:val="0"/>
          <w:sz w:val="27"/>
          <w:szCs w:val="27"/>
          <w:u w:val="none"/>
        </w:rPr>
        <w:t>相比增加</w:t>
      </w:r>
      <w:r>
        <w:rPr>
          <w:rFonts w:ascii="Times New Roman" w:hAnsi="Times New Roman" w:eastAsia="times_new_roman" w:cs="times_new_roman"/>
          <w:kern w:val="0"/>
          <w:sz w:val="27"/>
          <w:szCs w:val="27"/>
          <w:u w:val="none"/>
        </w:rPr>
        <w:t xml:space="preserve"> 0.</w:t>
      </w:r>
      <w:r>
        <w:rPr>
          <w:rFonts w:hint="eastAsia" w:ascii="Times New Roman" w:hAnsi="Times New Roman" w:cs="times_new_roman"/>
          <w:kern w:val="0"/>
          <w:sz w:val="27"/>
          <w:szCs w:val="27"/>
          <w:u w:val="none"/>
          <w:lang w:val="en-US" w:eastAsia="zh-CN"/>
        </w:rPr>
        <w:t>26</w:t>
      </w:r>
      <w:r>
        <w:rPr>
          <w:rFonts w:ascii="Times New Roman" w:hAnsi="Times New Roman" w:eastAsia="fang_song_gb2312" w:cs="fang_song_gb2312"/>
          <w:kern w:val="0"/>
          <w:sz w:val="27"/>
          <w:szCs w:val="27"/>
          <w:u w:val="none"/>
        </w:rPr>
        <w:t>万元。其中：</w:t>
      </w:r>
    </w:p>
    <w:p>
      <w:pPr>
        <w:widowControl/>
        <w:spacing w:before="240" w:after="240"/>
        <w:ind w:firstLine="481"/>
        <w:rPr>
          <w:rFonts w:ascii="Times New Roman" w:hAnsi="Times New Roman" w:eastAsia="Times New Roman" w:cs="Times New Roman"/>
          <w:kern w:val="0"/>
          <w:sz w:val="24"/>
          <w:u w:val="none"/>
        </w:rPr>
      </w:pPr>
      <w:r>
        <w:rPr>
          <w:rFonts w:hint="eastAsia" w:ascii="Times New Roman" w:hAnsi="Times New Roman" w:cs="times_new_roman"/>
          <w:kern w:val="0"/>
          <w:sz w:val="27"/>
          <w:szCs w:val="27"/>
          <w:u w:val="none"/>
          <w:lang w:val="en-US" w:eastAsia="zh-CN"/>
        </w:rPr>
        <w:t>1</w:t>
      </w:r>
      <w:r>
        <w:rPr>
          <w:rFonts w:ascii="Times New Roman" w:hAnsi="Times New Roman" w:eastAsia="times_new_roman" w:cs="times_new_roman"/>
          <w:kern w:val="0"/>
          <w:sz w:val="27"/>
          <w:szCs w:val="27"/>
          <w:u w:val="none"/>
        </w:rPr>
        <w:t>．</w:t>
      </w:r>
      <w:r>
        <w:rPr>
          <w:rFonts w:ascii="Times New Roman" w:hAnsi="Times New Roman" w:eastAsia="fang_song_gb2312" w:cs="fang_song_gb2312"/>
          <w:kern w:val="0"/>
          <w:sz w:val="27"/>
          <w:szCs w:val="27"/>
          <w:u w:val="none"/>
        </w:rPr>
        <w:t>行政事业单位医疗（款）事业单位医疗（项）。年初预算</w:t>
      </w:r>
      <w:r>
        <w:rPr>
          <w:rFonts w:hint="eastAsia" w:ascii="Times New Roman" w:hAnsi="Times New Roman" w:cs="fang_song_gb2312"/>
          <w:kern w:val="0"/>
          <w:sz w:val="27"/>
          <w:szCs w:val="27"/>
          <w:u w:val="none"/>
          <w:lang w:val="en-US" w:eastAsia="zh-CN"/>
        </w:rPr>
        <w:t>6.48</w:t>
      </w:r>
      <w:r>
        <w:rPr>
          <w:rFonts w:ascii="Times New Roman" w:hAnsi="Times New Roman" w:eastAsia="fang_song_gb2312" w:cs="fang_song_gb2312"/>
          <w:kern w:val="0"/>
          <w:sz w:val="27"/>
          <w:szCs w:val="27"/>
          <w:u w:val="none"/>
        </w:rPr>
        <w:t>万元，支出决算</w:t>
      </w:r>
      <w:r>
        <w:rPr>
          <w:rFonts w:hint="eastAsia" w:ascii="Times New Roman" w:hAnsi="Times New Roman" w:cs="fang_song_gb2312"/>
          <w:kern w:val="0"/>
          <w:sz w:val="27"/>
          <w:szCs w:val="27"/>
          <w:u w:val="none"/>
          <w:lang w:val="en-US" w:eastAsia="zh-CN"/>
        </w:rPr>
        <w:t>6.49</w:t>
      </w:r>
      <w:r>
        <w:rPr>
          <w:rFonts w:ascii="Times New Roman" w:hAnsi="Times New Roman" w:eastAsia="fang_song_gb2312" w:cs="fang_song_gb2312"/>
          <w:kern w:val="0"/>
          <w:sz w:val="27"/>
          <w:szCs w:val="27"/>
          <w:u w:val="none"/>
        </w:rPr>
        <w:t>万元，完成年初预算的</w:t>
      </w:r>
      <w:r>
        <w:rPr>
          <w:rFonts w:hint="eastAsia" w:ascii="Times New Roman" w:hAnsi="Times New Roman" w:cs="fang_song_gb2312"/>
          <w:kern w:val="0"/>
          <w:sz w:val="27"/>
          <w:szCs w:val="27"/>
          <w:u w:val="none"/>
          <w:lang w:val="en-US" w:eastAsia="zh-CN"/>
        </w:rPr>
        <w:t>100.15</w:t>
      </w:r>
      <w:r>
        <w:rPr>
          <w:rFonts w:ascii="Times New Roman" w:hAnsi="Times New Roman" w:eastAsia="fang_song_gb2312" w:cs="fang_song_gb2312"/>
          <w:kern w:val="0"/>
          <w:sz w:val="27"/>
          <w:szCs w:val="27"/>
          <w:u w:val="none"/>
        </w:rPr>
        <w:t>%。决算数与年初预算数的差异原因：</w:t>
      </w:r>
      <w:r>
        <w:rPr>
          <w:rFonts w:hint="eastAsia" w:cs="fang_song_gb2312"/>
          <w:kern w:val="0"/>
          <w:sz w:val="27"/>
          <w:szCs w:val="27"/>
          <w:u w:val="none"/>
          <w:lang w:val="en-US" w:eastAsia="zh-CN"/>
        </w:rPr>
        <w:t>1名在职人员去世，2人转正工资基数增加</w:t>
      </w:r>
      <w:r>
        <w:rPr>
          <w:rFonts w:hint="eastAsia" w:ascii="Times New Roman" w:hAnsi="Times New Roman" w:cs="fang_song_gb2312"/>
          <w:kern w:val="0"/>
          <w:sz w:val="27"/>
          <w:szCs w:val="27"/>
          <w:u w:val="none"/>
          <w:lang w:val="en-US" w:eastAsia="zh-CN"/>
        </w:rPr>
        <w:t>，所以决算数与年初预算数有差异。</w:t>
      </w:r>
    </w:p>
    <w:p>
      <w:pPr>
        <w:widowControl/>
        <w:spacing w:before="240" w:after="240"/>
        <w:ind w:firstLine="481"/>
        <w:rPr>
          <w:rFonts w:ascii="Times New Roman" w:hAnsi="Times New Roman" w:eastAsia="Times New Roman" w:cs="Times New Roman"/>
          <w:kern w:val="0"/>
          <w:sz w:val="24"/>
          <w:u w:val="none"/>
        </w:rPr>
      </w:pPr>
      <w:r>
        <w:rPr>
          <w:rFonts w:hint="eastAsia" w:ascii="Times New Roman" w:hAnsi="Times New Roman" w:cs="fang_song_gb2312"/>
          <w:kern w:val="0"/>
          <w:sz w:val="27"/>
          <w:szCs w:val="27"/>
          <w:u w:val="none"/>
          <w:lang w:val="en-US" w:eastAsia="zh-CN"/>
        </w:rPr>
        <w:t>2</w:t>
      </w:r>
      <w:r>
        <w:rPr>
          <w:rFonts w:ascii="Times New Roman" w:hAnsi="Times New Roman" w:eastAsia="times_new_roman" w:cs="times_new_roman"/>
          <w:kern w:val="0"/>
          <w:sz w:val="27"/>
          <w:szCs w:val="27"/>
          <w:u w:val="none"/>
        </w:rPr>
        <w:t>．</w:t>
      </w:r>
      <w:r>
        <w:rPr>
          <w:rFonts w:ascii="Times New Roman" w:hAnsi="Times New Roman" w:eastAsia="fang_song_gb2312" w:cs="fang_song_gb2312"/>
          <w:kern w:val="0"/>
          <w:sz w:val="27"/>
          <w:szCs w:val="27"/>
          <w:u w:val="none"/>
        </w:rPr>
        <w:t>行政事业单位医疗（款）公务员医疗补助（项）。年初预算</w:t>
      </w:r>
      <w:r>
        <w:rPr>
          <w:rFonts w:hint="eastAsia" w:ascii="Times New Roman" w:hAnsi="Times New Roman" w:eastAsia="fang_song_gb2312" w:cs="fang_song_gb2312"/>
          <w:kern w:val="0"/>
          <w:sz w:val="27"/>
          <w:szCs w:val="27"/>
          <w:u w:val="none"/>
          <w:lang w:val="en-US" w:eastAsia="zh-CN"/>
        </w:rPr>
        <w:t>3.38</w:t>
      </w:r>
      <w:r>
        <w:rPr>
          <w:rFonts w:ascii="Times New Roman" w:hAnsi="Times New Roman" w:eastAsia="fang_song_gb2312" w:cs="fang_song_gb2312"/>
          <w:kern w:val="0"/>
          <w:sz w:val="27"/>
          <w:szCs w:val="27"/>
          <w:u w:val="none"/>
        </w:rPr>
        <w:t>万元，支出决算</w:t>
      </w:r>
      <w:r>
        <w:rPr>
          <w:rFonts w:hint="eastAsia" w:ascii="Times New Roman" w:hAnsi="Times New Roman" w:eastAsia="fang_song_gb2312" w:cs="fang_song_gb2312"/>
          <w:kern w:val="0"/>
          <w:sz w:val="27"/>
          <w:szCs w:val="27"/>
          <w:u w:val="none"/>
          <w:lang w:val="en-US" w:eastAsia="zh-CN"/>
        </w:rPr>
        <w:t>3.62</w:t>
      </w:r>
      <w:r>
        <w:rPr>
          <w:rFonts w:ascii="Times New Roman" w:hAnsi="Times New Roman" w:eastAsia="fang_song_gb2312" w:cs="fang_song_gb2312"/>
          <w:kern w:val="0"/>
          <w:sz w:val="27"/>
          <w:szCs w:val="27"/>
          <w:u w:val="none"/>
        </w:rPr>
        <w:t>万元，完成年初预算的</w:t>
      </w:r>
      <w:r>
        <w:rPr>
          <w:rFonts w:hint="eastAsia" w:ascii="Times New Roman" w:hAnsi="Times New Roman" w:eastAsia="fang_song_gb2312" w:cs="fang_song_gb2312"/>
          <w:kern w:val="0"/>
          <w:sz w:val="27"/>
          <w:szCs w:val="27"/>
          <w:u w:val="none"/>
          <w:lang w:val="en-US" w:eastAsia="zh-CN"/>
        </w:rPr>
        <w:t>107.1</w:t>
      </w:r>
      <w:r>
        <w:rPr>
          <w:rFonts w:ascii="Times New Roman" w:hAnsi="Times New Roman" w:eastAsia="fang_song_gb2312" w:cs="fang_song_gb2312"/>
          <w:kern w:val="0"/>
          <w:sz w:val="27"/>
          <w:szCs w:val="27"/>
          <w:u w:val="none"/>
        </w:rPr>
        <w:t>%。决算数与年初预算数的差异原因：</w:t>
      </w:r>
      <w:r>
        <w:rPr>
          <w:rFonts w:hint="eastAsia" w:cs="fang_song_gb2312"/>
          <w:kern w:val="0"/>
          <w:sz w:val="27"/>
          <w:szCs w:val="27"/>
          <w:u w:val="none"/>
          <w:lang w:val="en-US" w:eastAsia="zh-CN"/>
        </w:rPr>
        <w:t>1名在职人员去世，2人转正工资基数增加</w:t>
      </w:r>
      <w:r>
        <w:rPr>
          <w:rFonts w:hint="eastAsia" w:ascii="Times New Roman" w:hAnsi="Times New Roman" w:cs="fang_song_gb2312"/>
          <w:kern w:val="0"/>
          <w:sz w:val="27"/>
          <w:szCs w:val="27"/>
          <w:u w:val="none"/>
          <w:lang w:val="en-US" w:eastAsia="zh-CN"/>
        </w:rPr>
        <w:t>，所以决算数与年初预算数有差异。</w:t>
      </w:r>
    </w:p>
    <w:p>
      <w:pPr>
        <w:widowControl/>
        <w:spacing w:before="240" w:after="240"/>
        <w:ind w:firstLine="540" w:firstLineChars="200"/>
        <w:jc w:val="left"/>
        <w:rPr>
          <w:rFonts w:ascii="kai_ti_gb2312" w:hAnsi="kai_ti_gb2312" w:eastAsia="kai_ti_gb2312" w:cs="kai_ti_gb2312"/>
          <w:b/>
          <w:bCs/>
          <w:kern w:val="0"/>
          <w:sz w:val="27"/>
          <w:szCs w:val="27"/>
        </w:rPr>
      </w:pPr>
      <w:r>
        <w:rPr>
          <w:rFonts w:ascii="kai_ti_gb2312" w:hAnsi="kai_ti_gb2312" w:eastAsia="kai_ti_gb2312" w:cs="kai_ti_gb2312"/>
          <w:b/>
          <w:bCs/>
          <w:kern w:val="0"/>
          <w:sz w:val="27"/>
          <w:szCs w:val="27"/>
        </w:rPr>
        <w:t>（</w:t>
      </w:r>
      <w:r>
        <w:rPr>
          <w:rFonts w:hint="eastAsia" w:ascii="kai_ti_gb2312" w:hAnsi="kai_ti_gb2312" w:cs="kai_ti_gb2312"/>
          <w:b/>
          <w:bCs/>
          <w:kern w:val="0"/>
          <w:sz w:val="27"/>
          <w:szCs w:val="27"/>
          <w:lang w:val="en-US" w:eastAsia="zh-CN"/>
        </w:rPr>
        <w:t>三</w:t>
      </w:r>
      <w:r>
        <w:rPr>
          <w:rFonts w:ascii="kai_ti_gb2312" w:hAnsi="kai_ti_gb2312" w:eastAsia="kai_ti_gb2312" w:cs="kai_ti_gb2312"/>
          <w:b/>
          <w:bCs/>
          <w:kern w:val="0"/>
          <w:sz w:val="27"/>
          <w:szCs w:val="27"/>
        </w:rPr>
        <w:t>）</w:t>
      </w:r>
      <w:r>
        <w:rPr>
          <w:rFonts w:hint="eastAsia" w:ascii="kai_ti_gb2312" w:hAnsi="kai_ti_gb2312" w:cs="kai_ti_gb2312"/>
          <w:b/>
          <w:bCs/>
          <w:kern w:val="0"/>
          <w:sz w:val="27"/>
          <w:szCs w:val="27"/>
          <w:lang w:val="en-US" w:eastAsia="zh-CN"/>
        </w:rPr>
        <w:t>城乡社区</w:t>
      </w:r>
      <w:r>
        <w:rPr>
          <w:rFonts w:ascii="kai_ti_gb2312" w:hAnsi="kai_ti_gb2312" w:eastAsia="kai_ti_gb2312" w:cs="kai_ti_gb2312"/>
          <w:b/>
          <w:bCs/>
          <w:kern w:val="0"/>
          <w:sz w:val="27"/>
          <w:szCs w:val="27"/>
        </w:rPr>
        <w:t>支出（类）</w:t>
      </w:r>
    </w:p>
    <w:p>
      <w:pPr>
        <w:widowControl/>
        <w:spacing w:before="240" w:after="240"/>
        <w:ind w:firstLine="481"/>
        <w:rPr>
          <w:rFonts w:hint="eastAsia" w:ascii="Times New Roman" w:hAnsi="Times New Roman" w:eastAsia="fang_song_gb2312" w:cs="fang_song_gb2312"/>
          <w:kern w:val="0"/>
          <w:sz w:val="27"/>
          <w:szCs w:val="27"/>
          <w:u w:val="none"/>
        </w:rPr>
      </w:pPr>
      <w:r>
        <w:rPr>
          <w:rFonts w:hint="eastAsia" w:ascii="Times New Roman" w:hAnsi="Times New Roman" w:eastAsia="fang_song_gb2312" w:cs="fang_song_gb2312"/>
          <w:kern w:val="0"/>
          <w:sz w:val="27"/>
          <w:szCs w:val="27"/>
          <w:u w:val="none"/>
          <w:lang w:val="en-US" w:eastAsia="zh-CN"/>
        </w:rPr>
        <w:t>城乡社区</w:t>
      </w:r>
      <w:r>
        <w:rPr>
          <w:rFonts w:hint="eastAsia" w:ascii="Times New Roman" w:hAnsi="Times New Roman" w:eastAsia="fang_song_gb2312" w:cs="fang_song_gb2312"/>
          <w:kern w:val="0"/>
          <w:sz w:val="27"/>
          <w:szCs w:val="27"/>
          <w:u w:val="none"/>
        </w:rPr>
        <w:t>支出类决算数为</w:t>
      </w:r>
      <w:r>
        <w:rPr>
          <w:rFonts w:hint="eastAsia" w:ascii="Times New Roman" w:hAnsi="Times New Roman" w:eastAsia="fang_song_gb2312" w:cs="fang_song_gb2312"/>
          <w:strike w:val="0"/>
          <w:dstrike w:val="0"/>
          <w:kern w:val="0"/>
          <w:sz w:val="27"/>
          <w:szCs w:val="27"/>
          <w:u w:val="none"/>
          <w:lang w:val="en-US" w:eastAsia="zh-CN"/>
        </w:rPr>
        <w:t>133.35</w:t>
      </w:r>
      <w:r>
        <w:rPr>
          <w:rFonts w:hint="eastAsia" w:ascii="Times New Roman" w:hAnsi="Times New Roman" w:eastAsia="fang_song_gb2312" w:cs="fang_song_gb2312"/>
          <w:kern w:val="0"/>
          <w:sz w:val="27"/>
          <w:szCs w:val="27"/>
          <w:u w:val="none"/>
          <w:lang w:val="en-US" w:eastAsia="zh-CN"/>
        </w:rPr>
        <w:t>万元，与</w:t>
      </w:r>
      <w:r>
        <w:rPr>
          <w:rFonts w:hint="eastAsia" w:ascii="Times New Roman" w:hAnsi="Times New Roman" w:eastAsia="fang_song_gb2312" w:cs="fang_song_gb2312"/>
          <w:kern w:val="0"/>
          <w:sz w:val="27"/>
          <w:szCs w:val="27"/>
          <w:u w:val="none"/>
        </w:rPr>
        <w:t>年初预算</w:t>
      </w:r>
      <w:r>
        <w:rPr>
          <w:rFonts w:hint="eastAsia" w:ascii="Times New Roman" w:hAnsi="Times New Roman" w:eastAsia="fang_song_gb2312" w:cs="fang_song_gb2312"/>
          <w:kern w:val="0"/>
          <w:sz w:val="27"/>
          <w:szCs w:val="27"/>
          <w:u w:val="none"/>
          <w:lang w:val="en-US" w:eastAsia="zh-CN"/>
        </w:rPr>
        <w:t>相比增加</w:t>
      </w:r>
      <w:r>
        <w:rPr>
          <w:rFonts w:hint="eastAsia" w:ascii="Times New Roman" w:hAnsi="Times New Roman" w:eastAsia="fang_song_gb2312" w:cs="fang_song_gb2312"/>
          <w:kern w:val="0"/>
          <w:sz w:val="27"/>
          <w:szCs w:val="27"/>
          <w:highlight w:val="none"/>
          <w:u w:val="none"/>
          <w:lang w:val="en-US" w:eastAsia="zh-CN"/>
        </w:rPr>
        <w:t>6</w:t>
      </w:r>
      <w:r>
        <w:rPr>
          <w:rFonts w:ascii="Times New Roman" w:hAnsi="Times New Roman" w:eastAsia="fang_song_gb2312" w:cs="fang_song_gb2312"/>
          <w:kern w:val="0"/>
          <w:sz w:val="27"/>
          <w:szCs w:val="27"/>
          <w:highlight w:val="none"/>
          <w:u w:val="none"/>
        </w:rPr>
        <w:t>.</w:t>
      </w:r>
      <w:r>
        <w:rPr>
          <w:rFonts w:hint="eastAsia" w:cs="fang_song_gb2312"/>
          <w:kern w:val="0"/>
          <w:sz w:val="27"/>
          <w:szCs w:val="27"/>
          <w:highlight w:val="none"/>
          <w:u w:val="none"/>
          <w:lang w:val="en-US" w:eastAsia="zh-CN"/>
        </w:rPr>
        <w:t>81</w:t>
      </w:r>
      <w:r>
        <w:rPr>
          <w:rFonts w:hint="eastAsia" w:ascii="Times New Roman" w:hAnsi="Times New Roman" w:eastAsia="fang_song_gb2312" w:cs="fang_song_gb2312"/>
          <w:kern w:val="0"/>
          <w:sz w:val="27"/>
          <w:szCs w:val="27"/>
          <w:highlight w:val="none"/>
          <w:u w:val="none"/>
        </w:rPr>
        <w:t>万元</w:t>
      </w:r>
      <w:r>
        <w:rPr>
          <w:rFonts w:hint="eastAsia" w:ascii="Times New Roman" w:hAnsi="Times New Roman" w:eastAsia="fang_song_gb2312" w:cs="fang_song_gb2312"/>
          <w:kern w:val="0"/>
          <w:sz w:val="27"/>
          <w:szCs w:val="27"/>
          <w:u w:val="none"/>
        </w:rPr>
        <w:t>。其中：</w:t>
      </w:r>
    </w:p>
    <w:p>
      <w:pPr>
        <w:widowControl/>
        <w:spacing w:before="240" w:after="240"/>
        <w:ind w:firstLine="481"/>
        <w:rPr>
          <w:rFonts w:hint="default" w:ascii="Times New Roman" w:hAnsi="Times New Roman" w:eastAsia="fang_song_gb2312" w:cs="fang_song_gb2312"/>
          <w:kern w:val="0"/>
          <w:sz w:val="27"/>
          <w:szCs w:val="27"/>
          <w:u w:val="none"/>
          <w:lang w:val="en-US"/>
        </w:rPr>
      </w:pPr>
      <w:r>
        <w:rPr>
          <w:rFonts w:hint="eastAsia" w:ascii="Times New Roman" w:hAnsi="Times New Roman" w:eastAsia="fang_song_gb2312" w:cs="fang_song_gb2312"/>
          <w:kern w:val="0"/>
          <w:sz w:val="27"/>
          <w:szCs w:val="27"/>
          <w:u w:val="none"/>
          <w:lang w:val="en-US" w:eastAsia="zh-CN"/>
        </w:rPr>
        <w:t>1</w:t>
      </w:r>
      <w:r>
        <w:rPr>
          <w:rFonts w:ascii="Times New Roman" w:hAnsi="Times New Roman" w:eastAsia="fang_song_gb2312" w:cs="fang_song_gb2312"/>
          <w:kern w:val="0"/>
          <w:sz w:val="27"/>
          <w:szCs w:val="27"/>
          <w:u w:val="none"/>
        </w:rPr>
        <w:t>．</w:t>
      </w:r>
      <w:r>
        <w:rPr>
          <w:rFonts w:hint="eastAsia" w:ascii="Times New Roman" w:hAnsi="Times New Roman" w:eastAsia="fang_song_gb2312" w:cs="fang_song_gb2312"/>
          <w:kern w:val="0"/>
          <w:sz w:val="27"/>
          <w:szCs w:val="27"/>
          <w:u w:val="none"/>
          <w:lang w:val="en-US" w:eastAsia="zh-CN"/>
        </w:rPr>
        <w:t>建设市场管理与监督</w:t>
      </w:r>
      <w:r>
        <w:rPr>
          <w:rFonts w:hint="eastAsia" w:ascii="Times New Roman" w:hAnsi="Times New Roman" w:eastAsia="fang_song_gb2312" w:cs="fang_song_gb2312"/>
          <w:kern w:val="0"/>
          <w:sz w:val="27"/>
          <w:szCs w:val="27"/>
          <w:u w:val="none"/>
        </w:rPr>
        <w:t>（款）</w:t>
      </w:r>
      <w:r>
        <w:rPr>
          <w:rFonts w:hint="eastAsia" w:ascii="Times New Roman" w:hAnsi="Times New Roman" w:eastAsia="fang_song_gb2312" w:cs="fang_song_gb2312"/>
          <w:kern w:val="0"/>
          <w:sz w:val="27"/>
          <w:szCs w:val="27"/>
          <w:u w:val="none"/>
          <w:lang w:val="en-US" w:eastAsia="zh-CN"/>
        </w:rPr>
        <w:t>建设市场管理与监督</w:t>
      </w:r>
      <w:r>
        <w:rPr>
          <w:rFonts w:hint="eastAsia" w:ascii="Times New Roman" w:hAnsi="Times New Roman" w:eastAsia="fang_song_gb2312" w:cs="fang_song_gb2312"/>
          <w:kern w:val="0"/>
          <w:sz w:val="27"/>
          <w:szCs w:val="27"/>
          <w:u w:val="none"/>
        </w:rPr>
        <w:t>（项）。</w:t>
      </w:r>
      <w:r>
        <w:rPr>
          <w:rFonts w:hint="eastAsia" w:ascii="Times New Roman" w:hAnsi="Times New Roman" w:eastAsia="fang_song_gb2312" w:cs="fang_song_gb2312"/>
          <w:kern w:val="0"/>
          <w:sz w:val="27"/>
          <w:szCs w:val="27"/>
          <w:u w:val="none"/>
          <w:lang w:val="en-US" w:eastAsia="zh-CN"/>
        </w:rPr>
        <w:t>年初预</w:t>
      </w:r>
      <w:r>
        <w:rPr>
          <w:rFonts w:hint="eastAsia" w:ascii="Times New Roman" w:hAnsi="Times New Roman" w:eastAsia="fang_song_gb2312" w:cs="fang_song_gb2312"/>
          <w:kern w:val="0"/>
          <w:sz w:val="27"/>
          <w:szCs w:val="27"/>
          <w:highlight w:val="none"/>
          <w:u w:val="none"/>
          <w:lang w:val="en-US" w:eastAsia="zh-CN"/>
        </w:rPr>
        <w:t>算</w:t>
      </w:r>
      <w:r>
        <w:rPr>
          <w:rFonts w:hint="eastAsia" w:eastAsia="fang_song_gb2312" w:cs="fang_song_gb2312"/>
          <w:kern w:val="0"/>
          <w:sz w:val="27"/>
          <w:szCs w:val="27"/>
          <w:highlight w:val="none"/>
          <w:u w:val="none"/>
          <w:lang w:val="en-US" w:eastAsia="zh-CN"/>
        </w:rPr>
        <w:t>126.54</w:t>
      </w:r>
      <w:r>
        <w:rPr>
          <w:rFonts w:hint="eastAsia" w:ascii="Times New Roman" w:hAnsi="Times New Roman" w:eastAsia="fang_song_gb2312" w:cs="fang_song_gb2312"/>
          <w:kern w:val="0"/>
          <w:sz w:val="27"/>
          <w:szCs w:val="27"/>
          <w:highlight w:val="none"/>
          <w:u w:val="none"/>
        </w:rPr>
        <w:t>万元，支出决算</w:t>
      </w:r>
      <w:r>
        <w:rPr>
          <w:rFonts w:hint="eastAsia" w:ascii="Times New Roman" w:hAnsi="Times New Roman" w:eastAsia="fang_song_gb2312" w:cs="fang_song_gb2312"/>
          <w:kern w:val="0"/>
          <w:sz w:val="27"/>
          <w:szCs w:val="27"/>
          <w:highlight w:val="none"/>
          <w:u w:val="none"/>
          <w:lang w:val="en-US" w:eastAsia="zh-CN"/>
        </w:rPr>
        <w:t xml:space="preserve"> 133.35</w:t>
      </w:r>
      <w:r>
        <w:rPr>
          <w:rFonts w:hint="eastAsia" w:ascii="Times New Roman" w:hAnsi="Times New Roman" w:eastAsia="fang_song_gb2312" w:cs="fang_song_gb2312"/>
          <w:kern w:val="0"/>
          <w:sz w:val="27"/>
          <w:szCs w:val="27"/>
          <w:highlight w:val="none"/>
          <w:u w:val="none"/>
        </w:rPr>
        <w:t>万元，完成年初预算的</w:t>
      </w:r>
      <w:r>
        <w:rPr>
          <w:rFonts w:hint="eastAsia" w:eastAsia="fang_song_gb2312" w:cs="fang_song_gb2312"/>
          <w:kern w:val="0"/>
          <w:sz w:val="27"/>
          <w:szCs w:val="27"/>
          <w:highlight w:val="none"/>
          <w:u w:val="none"/>
          <w:lang w:val="en-US" w:eastAsia="zh-CN"/>
        </w:rPr>
        <w:t>105.38</w:t>
      </w:r>
      <w:r>
        <w:rPr>
          <w:rFonts w:hint="eastAsia" w:ascii="Times New Roman" w:hAnsi="Times New Roman" w:eastAsia="fang_song_gb2312" w:cs="fang_song_gb2312"/>
          <w:kern w:val="0"/>
          <w:sz w:val="27"/>
          <w:szCs w:val="27"/>
          <w:highlight w:val="none"/>
          <w:u w:val="none"/>
        </w:rPr>
        <w:t>%。决算数与年初预</w:t>
      </w:r>
      <w:r>
        <w:rPr>
          <w:rFonts w:hint="eastAsia" w:ascii="Times New Roman" w:hAnsi="Times New Roman" w:eastAsia="fang_song_gb2312" w:cs="fang_song_gb2312"/>
          <w:kern w:val="0"/>
          <w:sz w:val="27"/>
          <w:szCs w:val="27"/>
          <w:u w:val="none"/>
        </w:rPr>
        <w:t>算数的差异原因：</w:t>
      </w:r>
      <w:r>
        <w:rPr>
          <w:rFonts w:hint="eastAsia" w:ascii="Times New Roman" w:hAnsi="Times New Roman" w:cs="fang_song_gb2312"/>
          <w:kern w:val="0"/>
          <w:sz w:val="27"/>
          <w:szCs w:val="27"/>
          <w:lang w:val="en-US" w:eastAsia="zh-CN"/>
        </w:rPr>
        <w:t>我单位有新入职的2名工作人员转正定级、年度考核奖追加、薪级变动、其他项工资清算</w:t>
      </w:r>
      <w:r>
        <w:rPr>
          <w:rFonts w:hint="eastAsia" w:cs="fang_song_gb2312"/>
          <w:kern w:val="0"/>
          <w:sz w:val="27"/>
          <w:szCs w:val="27"/>
          <w:lang w:val="en-US" w:eastAsia="zh-CN"/>
        </w:rPr>
        <w:t>、</w:t>
      </w:r>
      <w:r>
        <w:rPr>
          <w:rFonts w:hint="eastAsia" w:ascii="Times New Roman" w:hAnsi="Times New Roman" w:cs="fang_song_gb2312"/>
          <w:kern w:val="0"/>
          <w:sz w:val="27"/>
          <w:szCs w:val="27"/>
          <w:lang w:val="en-US" w:eastAsia="zh-CN"/>
        </w:rPr>
        <w:t>职业年金以及2023年其他项工资的发放导致有差异。</w:t>
      </w:r>
    </w:p>
    <w:p>
      <w:pPr>
        <w:widowControl/>
        <w:spacing w:before="240" w:after="240"/>
        <w:ind w:firstLine="540" w:firstLineChars="200"/>
        <w:jc w:val="left"/>
        <w:rPr>
          <w:rFonts w:ascii="Times New Roman" w:hAnsi="Times New Roman" w:eastAsia="Times New Roman" w:cs="Times New Roman"/>
          <w:kern w:val="0"/>
          <w:sz w:val="24"/>
          <w:u w:val="none"/>
        </w:rPr>
      </w:pPr>
      <w:r>
        <w:rPr>
          <w:rFonts w:ascii="kai_ti_gb2312" w:hAnsi="kai_ti_gb2312" w:eastAsia="kai_ti_gb2312" w:cs="kai_ti_gb2312"/>
          <w:b/>
          <w:bCs/>
          <w:kern w:val="0"/>
          <w:sz w:val="27"/>
          <w:szCs w:val="27"/>
          <w:u w:val="none"/>
        </w:rPr>
        <w:t>（</w:t>
      </w:r>
      <w:r>
        <w:rPr>
          <w:rFonts w:hint="eastAsia" w:ascii="kai_ti_gb2312" w:hAnsi="kai_ti_gb2312" w:cs="kai_ti_gb2312"/>
          <w:b/>
          <w:bCs/>
          <w:kern w:val="0"/>
          <w:sz w:val="27"/>
          <w:szCs w:val="27"/>
          <w:u w:val="none"/>
          <w:lang w:val="en-US" w:eastAsia="zh-CN"/>
        </w:rPr>
        <w:t>四</w:t>
      </w:r>
      <w:r>
        <w:rPr>
          <w:rFonts w:ascii="kai_ti_gb2312" w:hAnsi="kai_ti_gb2312" w:eastAsia="kai_ti_gb2312" w:cs="kai_ti_gb2312"/>
          <w:b/>
          <w:bCs/>
          <w:kern w:val="0"/>
          <w:sz w:val="27"/>
          <w:szCs w:val="27"/>
          <w:u w:val="none"/>
        </w:rPr>
        <w:t>）住房保障支出（类）</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住房保障支出类决算数为</w:t>
      </w:r>
      <w:r>
        <w:rPr>
          <w:rFonts w:ascii="Times New Roman" w:hAnsi="Times New Roman" w:eastAsia="times_new_roman" w:cs="times_new_roman"/>
          <w:kern w:val="0"/>
          <w:sz w:val="27"/>
          <w:szCs w:val="27"/>
          <w:u w:val="none"/>
        </w:rPr>
        <w:t xml:space="preserve"> 1</w:t>
      </w:r>
      <w:r>
        <w:rPr>
          <w:rFonts w:hint="eastAsia" w:ascii="Times New Roman" w:hAnsi="Times New Roman" w:cs="times_new_roman"/>
          <w:kern w:val="0"/>
          <w:sz w:val="27"/>
          <w:szCs w:val="27"/>
          <w:u w:val="none"/>
          <w:lang w:val="en-US" w:eastAsia="zh-CN"/>
        </w:rPr>
        <w:t>2.04</w:t>
      </w:r>
      <w:r>
        <w:rPr>
          <w:rFonts w:ascii="Times New Roman" w:hAnsi="Times New Roman" w:eastAsia="fang_song_gb2312" w:cs="fang_song_gb2312"/>
          <w:kern w:val="0"/>
          <w:sz w:val="27"/>
          <w:szCs w:val="27"/>
          <w:u w:val="none"/>
        </w:rPr>
        <w:t>万元，与年初预算</w:t>
      </w:r>
      <w:r>
        <w:rPr>
          <w:rFonts w:hint="eastAsia" w:ascii="Times New Roman" w:hAnsi="Times New Roman" w:cs="fang_song_gb2312"/>
          <w:kern w:val="0"/>
          <w:sz w:val="27"/>
          <w:szCs w:val="27"/>
          <w:u w:val="none"/>
          <w:lang w:val="en-US" w:eastAsia="zh-CN"/>
        </w:rPr>
        <w:t>12.66万元</w:t>
      </w:r>
      <w:r>
        <w:rPr>
          <w:rFonts w:ascii="Times New Roman" w:hAnsi="Times New Roman" w:eastAsia="fang_song_gb2312" w:cs="fang_song_gb2312"/>
          <w:kern w:val="0"/>
          <w:sz w:val="27"/>
          <w:szCs w:val="27"/>
          <w:u w:val="none"/>
        </w:rPr>
        <w:t>相比</w:t>
      </w:r>
      <w:r>
        <w:rPr>
          <w:rFonts w:hint="eastAsia" w:ascii="Times New Roman" w:hAnsi="Times New Roman" w:cs="fang_song_gb2312"/>
          <w:kern w:val="0"/>
          <w:sz w:val="27"/>
          <w:szCs w:val="27"/>
          <w:u w:val="none"/>
          <w:lang w:val="en-US" w:eastAsia="zh-CN"/>
        </w:rPr>
        <w:t>减少</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0.62</w:t>
      </w:r>
      <w:r>
        <w:rPr>
          <w:rFonts w:ascii="Times New Roman" w:hAnsi="Times New Roman" w:eastAsia="fang_song_gb2312" w:cs="fang_song_gb2312"/>
          <w:kern w:val="0"/>
          <w:sz w:val="27"/>
          <w:szCs w:val="27"/>
          <w:u w:val="none"/>
        </w:rPr>
        <w:t>万元。其中：</w:t>
      </w:r>
    </w:p>
    <w:p>
      <w:pPr>
        <w:widowControl/>
        <w:spacing w:before="240" w:after="240"/>
        <w:rPr>
          <w:rFonts w:ascii="Times New Roman" w:hAnsi="Times New Roman" w:eastAsia="fang_song_gb2312" w:cs="fang_song_gb2312"/>
          <w:kern w:val="0"/>
          <w:sz w:val="27"/>
          <w:szCs w:val="27"/>
          <w:u w:val="none"/>
        </w:rPr>
      </w:pPr>
      <w:r>
        <w:rPr>
          <w:rFonts w:ascii="Times New Roman" w:hAnsi="Times New Roman" w:eastAsia="fang_song_gb2312" w:cs="fang_song_gb2312"/>
          <w:kern w:val="0"/>
          <w:sz w:val="27"/>
          <w:szCs w:val="27"/>
          <w:u w:val="none"/>
        </w:rPr>
        <w:t xml:space="preserve">    </w:t>
      </w:r>
      <w:r>
        <w:rPr>
          <w:rFonts w:ascii="Times New Roman" w:hAnsi="Times New Roman" w:eastAsia="times_new_roman" w:cs="times_new_roman"/>
          <w:kern w:val="0"/>
          <w:sz w:val="27"/>
          <w:szCs w:val="27"/>
          <w:u w:val="none"/>
        </w:rPr>
        <w:t>1．</w:t>
      </w:r>
      <w:r>
        <w:rPr>
          <w:rFonts w:ascii="Times New Roman" w:hAnsi="Times New Roman" w:eastAsia="fang_song_gb2312" w:cs="fang_song_gb2312"/>
          <w:kern w:val="0"/>
          <w:sz w:val="27"/>
          <w:szCs w:val="27"/>
          <w:u w:val="none"/>
        </w:rPr>
        <w:t>住房改革支出（款）住房公积金（项）。年初预算</w:t>
      </w:r>
      <w:r>
        <w:rPr>
          <w:rFonts w:hint="eastAsia" w:ascii="Times New Roman" w:hAnsi="Times New Roman" w:eastAsia="fang_song_gb2312" w:cs="fang_song_gb2312"/>
          <w:kern w:val="0"/>
          <w:sz w:val="27"/>
          <w:szCs w:val="27"/>
          <w:u w:val="none"/>
          <w:lang w:val="en-US" w:eastAsia="zh-CN"/>
        </w:rPr>
        <w:t>12.66</w:t>
      </w:r>
      <w:r>
        <w:rPr>
          <w:rFonts w:ascii="Times New Roman" w:hAnsi="Times New Roman" w:eastAsia="fang_song_gb2312" w:cs="fang_song_gb2312"/>
          <w:kern w:val="0"/>
          <w:sz w:val="27"/>
          <w:szCs w:val="27"/>
          <w:u w:val="none"/>
        </w:rPr>
        <w:t>万元，支出决算</w:t>
      </w:r>
      <w:r>
        <w:rPr>
          <w:rFonts w:hint="eastAsia" w:ascii="Times New Roman" w:hAnsi="Times New Roman" w:eastAsia="fang_song_gb2312" w:cs="fang_song_gb2312"/>
          <w:kern w:val="0"/>
          <w:sz w:val="27"/>
          <w:szCs w:val="27"/>
          <w:u w:val="none"/>
          <w:lang w:val="en-US" w:eastAsia="zh-CN"/>
        </w:rPr>
        <w:t>12.04</w:t>
      </w:r>
      <w:r>
        <w:rPr>
          <w:rFonts w:ascii="Times New Roman" w:hAnsi="Times New Roman" w:eastAsia="fang_song_gb2312" w:cs="fang_song_gb2312"/>
          <w:kern w:val="0"/>
          <w:sz w:val="27"/>
          <w:szCs w:val="27"/>
          <w:u w:val="none"/>
        </w:rPr>
        <w:t>万元，完成年初预算的</w:t>
      </w:r>
      <w:r>
        <w:rPr>
          <w:rFonts w:hint="eastAsia" w:ascii="Times New Roman" w:hAnsi="Times New Roman" w:eastAsia="fang_song_gb2312" w:cs="fang_song_gb2312"/>
          <w:kern w:val="0"/>
          <w:sz w:val="27"/>
          <w:szCs w:val="27"/>
          <w:u w:val="none"/>
          <w:lang w:val="en-US" w:eastAsia="zh-CN"/>
        </w:rPr>
        <w:t>95.1</w:t>
      </w:r>
      <w:r>
        <w:rPr>
          <w:rFonts w:ascii="Times New Roman" w:hAnsi="Times New Roman" w:eastAsia="fang_song_gb2312" w:cs="fang_song_gb2312"/>
          <w:kern w:val="0"/>
          <w:sz w:val="27"/>
          <w:szCs w:val="27"/>
          <w:u w:val="none"/>
        </w:rPr>
        <w:t>%。决算数与年初预算数的差异原因：</w:t>
      </w:r>
      <w:r>
        <w:rPr>
          <w:rFonts w:hint="eastAsia" w:ascii="Times New Roman" w:hAnsi="Times New Roman" w:eastAsia="fang_song_gb2312" w:cs="fang_song_gb2312"/>
          <w:kern w:val="0"/>
          <w:sz w:val="27"/>
          <w:szCs w:val="27"/>
          <w:u w:val="none"/>
          <w:lang w:val="en-US" w:eastAsia="zh-CN"/>
        </w:rPr>
        <w:t>有1</w:t>
      </w:r>
      <w:r>
        <w:rPr>
          <w:rFonts w:hint="eastAsia" w:eastAsia="fang_song_gb2312" w:cs="fang_song_gb2312"/>
          <w:kern w:val="0"/>
          <w:sz w:val="27"/>
          <w:szCs w:val="27"/>
          <w:u w:val="none"/>
          <w:lang w:val="en-US" w:eastAsia="zh-CN"/>
        </w:rPr>
        <w:t>名在职人员</w:t>
      </w:r>
      <w:r>
        <w:rPr>
          <w:rFonts w:hint="eastAsia" w:ascii="Times New Roman" w:hAnsi="Times New Roman" w:eastAsia="fang_song_gb2312" w:cs="fang_song_gb2312"/>
          <w:kern w:val="0"/>
          <w:sz w:val="27"/>
          <w:szCs w:val="27"/>
          <w:u w:val="none"/>
          <w:lang w:val="en-US" w:eastAsia="zh-CN"/>
        </w:rPr>
        <w:t>去世，所以决算数与年初预算数有差异</w:t>
      </w:r>
      <w:r>
        <w:rPr>
          <w:rFonts w:ascii="Times New Roman" w:hAnsi="Times New Roman" w:eastAsia="fang_song_gb2312" w:cs="fang_song_gb2312"/>
          <w:kern w:val="0"/>
          <w:sz w:val="27"/>
          <w:szCs w:val="27"/>
          <w:u w:val="none"/>
        </w:rPr>
        <w:t>。</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六、一般公共预算财政拨款基本支出决算情况说明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color w:val="0E00FE"/>
          <w:kern w:val="0"/>
          <w:sz w:val="27"/>
          <w:szCs w:val="27"/>
          <w:u w:val="none"/>
        </w:rPr>
        <w:t xml:space="preserve">    </w:t>
      </w:r>
      <w:r>
        <w:rPr>
          <w:rFonts w:ascii="Times New Roman" w:hAnsi="Times New Roman" w:eastAsia="fang_song_gb2312" w:cs="fang_song_gb2312"/>
          <w:kern w:val="0"/>
          <w:sz w:val="27"/>
          <w:szCs w:val="27"/>
          <w:u w:val="none"/>
        </w:rPr>
        <w:t>内蒙古自治区巴彦淖尔市城乡建设绿色节能发展中心 202</w:t>
      </w:r>
      <w:r>
        <w:rPr>
          <w:rFonts w:hint="eastAsia" w:ascii="Times New Roman" w:hAnsi="Times New Roman" w:cs="fang_song_gb2312"/>
          <w:kern w:val="0"/>
          <w:sz w:val="27"/>
          <w:szCs w:val="27"/>
          <w:u w:val="none"/>
          <w:lang w:val="en-US" w:eastAsia="zh-CN"/>
        </w:rPr>
        <w:t>4</w:t>
      </w:r>
      <w:r>
        <w:rPr>
          <w:rFonts w:ascii="Times New Roman" w:hAnsi="Times New Roman" w:eastAsia="fang_song_gb2312" w:cs="fang_song_gb2312"/>
          <w:kern w:val="0"/>
          <w:sz w:val="27"/>
          <w:szCs w:val="27"/>
          <w:u w:val="none"/>
        </w:rPr>
        <w:t>年度一般公共预算财政拨款基本支出决算</w:t>
      </w:r>
      <w:r>
        <w:rPr>
          <w:rFonts w:ascii="Times New Roman" w:hAnsi="Times New Roman" w:eastAsia="times_new_roman" w:cs="times_new_roman"/>
          <w:kern w:val="0"/>
          <w:sz w:val="27"/>
          <w:szCs w:val="27"/>
          <w:u w:val="none"/>
        </w:rPr>
        <w:t xml:space="preserve"> 1</w:t>
      </w:r>
      <w:r>
        <w:rPr>
          <w:rFonts w:hint="eastAsia" w:ascii="Times New Roman" w:hAnsi="Times New Roman" w:cs="times_new_roman"/>
          <w:kern w:val="0"/>
          <w:sz w:val="27"/>
          <w:szCs w:val="27"/>
          <w:u w:val="none"/>
          <w:lang w:val="en-US" w:eastAsia="zh-CN"/>
        </w:rPr>
        <w:t>82.12</w:t>
      </w:r>
      <w:r>
        <w:rPr>
          <w:rFonts w:ascii="Times New Roman" w:hAnsi="Times New Roman" w:eastAsia="fang_song_gb2312" w:cs="fang_song_gb2312"/>
          <w:kern w:val="0"/>
          <w:sz w:val="27"/>
          <w:szCs w:val="27"/>
          <w:u w:val="none"/>
        </w:rPr>
        <w:t>万元，其中：</w:t>
      </w:r>
    </w:p>
    <w:p>
      <w:pPr>
        <w:widowControl/>
        <w:numPr>
          <w:ilvl w:val="0"/>
          <w:numId w:val="1"/>
        </w:numPr>
        <w:spacing w:before="240" w:after="240"/>
        <w:ind w:firstLine="540" w:firstLineChars="200"/>
        <w:rPr>
          <w:rFonts w:ascii="Times New Roman" w:hAnsi="Times New Roman" w:eastAsia="fang_song_gb2312" w:cs="fang_song_gb2312"/>
          <w:kern w:val="0"/>
          <w:sz w:val="27"/>
          <w:szCs w:val="27"/>
          <w:u w:val="none"/>
        </w:rPr>
      </w:pPr>
      <w:r>
        <w:rPr>
          <w:rFonts w:ascii="Times New Roman" w:hAnsi="Times New Roman" w:eastAsia="fang_song_gb2312" w:cs="fang_song_gb2312"/>
          <w:b/>
          <w:bCs/>
          <w:kern w:val="0"/>
          <w:sz w:val="27"/>
          <w:szCs w:val="27"/>
          <w:u w:val="none"/>
        </w:rPr>
        <w:t>人员经费</w:t>
      </w:r>
      <w:r>
        <w:rPr>
          <w:rFonts w:ascii="Times New Roman" w:hAnsi="Times New Roman" w:eastAsia="times_new_roman" w:cs="times_new_roman"/>
          <w:kern w:val="0"/>
          <w:sz w:val="27"/>
          <w:szCs w:val="27"/>
          <w:u w:val="none"/>
        </w:rPr>
        <w:t xml:space="preserve"> 1</w:t>
      </w:r>
      <w:r>
        <w:rPr>
          <w:rFonts w:hint="eastAsia" w:ascii="Times New Roman" w:hAnsi="Times New Roman" w:cs="times_new_roman"/>
          <w:kern w:val="0"/>
          <w:sz w:val="27"/>
          <w:szCs w:val="27"/>
          <w:u w:val="none"/>
          <w:lang w:val="en-US" w:eastAsia="zh-CN"/>
        </w:rPr>
        <w:t>72.37</w:t>
      </w:r>
      <w:r>
        <w:rPr>
          <w:rFonts w:ascii="Times New Roman" w:hAnsi="Times New Roman" w:eastAsia="fang_song_gb2312" w:cs="fang_song_gb2312"/>
          <w:b/>
          <w:bCs/>
          <w:kern w:val="0"/>
          <w:sz w:val="27"/>
          <w:szCs w:val="27"/>
          <w:u w:val="none"/>
        </w:rPr>
        <w:t>万元</w:t>
      </w:r>
      <w:r>
        <w:rPr>
          <w:rFonts w:ascii="Times New Roman" w:hAnsi="Times New Roman" w:eastAsia="fang_song_gb2312" w:cs="fang_song_gb2312"/>
          <w:kern w:val="0"/>
          <w:sz w:val="27"/>
          <w:szCs w:val="27"/>
          <w:u w:val="none"/>
        </w:rPr>
        <w:t>。主要包括：基本工资</w:t>
      </w:r>
      <w:r>
        <w:rPr>
          <w:rFonts w:hint="eastAsia" w:ascii="Times New Roman" w:hAnsi="Times New Roman" w:cs="fang_song_gb2312"/>
          <w:kern w:val="0"/>
          <w:sz w:val="27"/>
          <w:szCs w:val="27"/>
          <w:u w:val="none"/>
          <w:lang w:val="en-US" w:eastAsia="zh-CN"/>
        </w:rPr>
        <w:t>46.81万元</w:t>
      </w:r>
      <w:r>
        <w:rPr>
          <w:rFonts w:ascii="Times New Roman" w:hAnsi="Times New Roman" w:eastAsia="fang_song_gb2312" w:cs="fang_song_gb2312"/>
          <w:kern w:val="0"/>
          <w:sz w:val="27"/>
          <w:szCs w:val="27"/>
          <w:u w:val="none"/>
        </w:rPr>
        <w:t>、津贴补贴</w:t>
      </w:r>
      <w:r>
        <w:rPr>
          <w:rFonts w:hint="eastAsia" w:ascii="Times New Roman" w:hAnsi="Times New Roman" w:cs="fang_song_gb2312"/>
          <w:kern w:val="0"/>
          <w:sz w:val="27"/>
          <w:szCs w:val="27"/>
          <w:u w:val="none"/>
          <w:lang w:val="en-US" w:eastAsia="zh-CN"/>
        </w:rPr>
        <w:t>31.19万元</w:t>
      </w:r>
      <w:r>
        <w:rPr>
          <w:rFonts w:ascii="Times New Roman" w:hAnsi="Times New Roman" w:eastAsia="fang_song_gb2312" w:cs="fang_song_gb2312"/>
          <w:kern w:val="0"/>
          <w:sz w:val="27"/>
          <w:szCs w:val="27"/>
          <w:u w:val="none"/>
        </w:rPr>
        <w:t>、绩效工资</w:t>
      </w:r>
      <w:r>
        <w:rPr>
          <w:rFonts w:hint="eastAsia" w:ascii="Times New Roman" w:hAnsi="Times New Roman" w:cs="fang_song_gb2312"/>
          <w:kern w:val="0"/>
          <w:sz w:val="27"/>
          <w:szCs w:val="27"/>
          <w:u w:val="none"/>
          <w:lang w:val="en-US" w:eastAsia="zh-CN"/>
        </w:rPr>
        <w:t>12.93万元</w:t>
      </w:r>
      <w:r>
        <w:rPr>
          <w:rFonts w:ascii="Times New Roman" w:hAnsi="Times New Roman" w:eastAsia="fang_song_gb2312" w:cs="fang_song_gb2312"/>
          <w:kern w:val="0"/>
          <w:sz w:val="27"/>
          <w:szCs w:val="27"/>
          <w:u w:val="none"/>
        </w:rPr>
        <w:t>、</w:t>
      </w:r>
      <w:r>
        <w:rPr>
          <w:rFonts w:hint="eastAsia" w:ascii="Times New Roman" w:hAnsi="Times New Roman" w:cs="fang_song_gb2312"/>
          <w:kern w:val="0"/>
          <w:sz w:val="27"/>
          <w:szCs w:val="27"/>
          <w:u w:val="none"/>
          <w:lang w:val="en-US" w:eastAsia="zh-CN"/>
        </w:rPr>
        <w:t>机关事业单位基本养老</w:t>
      </w:r>
      <w:r>
        <w:rPr>
          <w:rFonts w:ascii="Times New Roman" w:hAnsi="Times New Roman" w:eastAsia="fang_song_gb2312" w:cs="fang_song_gb2312"/>
          <w:kern w:val="0"/>
          <w:sz w:val="27"/>
          <w:szCs w:val="27"/>
          <w:u w:val="none"/>
        </w:rPr>
        <w:t>保</w:t>
      </w:r>
      <w:r>
        <w:rPr>
          <w:rFonts w:hint="eastAsia" w:ascii="Times New Roman" w:hAnsi="Times New Roman" w:cs="fang_song_gb2312"/>
          <w:kern w:val="0"/>
          <w:sz w:val="27"/>
          <w:szCs w:val="27"/>
          <w:u w:val="none"/>
          <w:lang w:val="en-US" w:eastAsia="zh-CN"/>
        </w:rPr>
        <w:t>险</w:t>
      </w:r>
      <w:r>
        <w:rPr>
          <w:rFonts w:ascii="Times New Roman" w:hAnsi="Times New Roman" w:eastAsia="fang_song_gb2312" w:cs="fang_song_gb2312"/>
          <w:kern w:val="0"/>
          <w:sz w:val="27"/>
          <w:szCs w:val="27"/>
          <w:u w:val="none"/>
        </w:rPr>
        <w:t>缴费</w:t>
      </w:r>
      <w:r>
        <w:rPr>
          <w:rFonts w:hint="eastAsia" w:ascii="Times New Roman" w:hAnsi="Times New Roman" w:cs="fang_song_gb2312"/>
          <w:kern w:val="0"/>
          <w:sz w:val="27"/>
          <w:szCs w:val="27"/>
          <w:u w:val="none"/>
          <w:lang w:val="en-US" w:eastAsia="zh-CN"/>
        </w:rPr>
        <w:t>12.79万元</w:t>
      </w:r>
      <w:r>
        <w:rPr>
          <w:rFonts w:ascii="Times New Roman" w:hAnsi="Times New Roman" w:eastAsia="fang_song_gb2312" w:cs="fang_song_gb2312"/>
          <w:kern w:val="0"/>
          <w:sz w:val="27"/>
          <w:szCs w:val="27"/>
          <w:u w:val="none"/>
        </w:rPr>
        <w:t>、</w:t>
      </w:r>
      <w:r>
        <w:rPr>
          <w:rFonts w:hint="eastAsia" w:ascii="Times New Roman" w:hAnsi="Times New Roman" w:cs="fang_song_gb2312"/>
          <w:kern w:val="0"/>
          <w:sz w:val="27"/>
          <w:szCs w:val="27"/>
          <w:u w:val="none"/>
          <w:lang w:val="en-US" w:eastAsia="zh-CN"/>
        </w:rPr>
        <w:t>职业年金6.05万元，职工基本医疗保险6.49万元、公务员医疗补助3.62万元、其他社会保障0.61万元、</w:t>
      </w:r>
      <w:r>
        <w:rPr>
          <w:rFonts w:ascii="Times New Roman" w:hAnsi="Times New Roman" w:eastAsia="fang_song_gb2312" w:cs="fang_song_gb2312"/>
          <w:kern w:val="0"/>
          <w:sz w:val="27"/>
          <w:szCs w:val="27"/>
          <w:u w:val="none"/>
        </w:rPr>
        <w:t>住房公积金</w:t>
      </w:r>
      <w:r>
        <w:rPr>
          <w:rFonts w:hint="eastAsia" w:ascii="Times New Roman" w:hAnsi="Times New Roman" w:cs="fang_song_gb2312"/>
          <w:kern w:val="0"/>
          <w:sz w:val="27"/>
          <w:szCs w:val="27"/>
          <w:u w:val="none"/>
          <w:lang w:val="en-US" w:eastAsia="zh-CN"/>
        </w:rPr>
        <w:t>12.04万元</w:t>
      </w:r>
      <w:r>
        <w:rPr>
          <w:rFonts w:ascii="Times New Roman" w:hAnsi="Times New Roman" w:eastAsia="fang_song_gb2312" w:cs="fang_song_gb2312"/>
          <w:kern w:val="0"/>
          <w:sz w:val="27"/>
          <w:szCs w:val="27"/>
          <w:u w:val="none"/>
        </w:rPr>
        <w:t>、其他工资福利支出</w:t>
      </w:r>
      <w:r>
        <w:rPr>
          <w:rFonts w:hint="eastAsia" w:ascii="Times New Roman" w:hAnsi="Times New Roman" w:cs="fang_song_gb2312"/>
          <w:kern w:val="0"/>
          <w:sz w:val="27"/>
          <w:szCs w:val="27"/>
          <w:u w:val="none"/>
          <w:lang w:val="en-US" w:eastAsia="zh-CN"/>
        </w:rPr>
        <w:t>26.16万元</w:t>
      </w:r>
      <w:r>
        <w:rPr>
          <w:rFonts w:ascii="Times New Roman" w:hAnsi="Times New Roman" w:eastAsia="fang_song_gb2312" w:cs="fang_song_gb2312"/>
          <w:kern w:val="0"/>
          <w:sz w:val="27"/>
          <w:szCs w:val="27"/>
          <w:u w:val="none"/>
        </w:rPr>
        <w:t>、对个人和家庭的补助</w:t>
      </w:r>
      <w:r>
        <w:rPr>
          <w:rFonts w:hint="eastAsia" w:ascii="Times New Roman" w:hAnsi="Times New Roman" w:cs="fang_song_gb2312"/>
          <w:kern w:val="0"/>
          <w:sz w:val="27"/>
          <w:szCs w:val="27"/>
          <w:u w:val="none"/>
          <w:lang w:val="en-US" w:eastAsia="zh-CN"/>
        </w:rPr>
        <w:t>13.69万元</w:t>
      </w:r>
      <w:r>
        <w:rPr>
          <w:rFonts w:ascii="Times New Roman" w:hAnsi="Times New Roman" w:eastAsia="fang_song_gb2312" w:cs="fang_song_gb2312"/>
          <w:kern w:val="0"/>
          <w:sz w:val="27"/>
          <w:szCs w:val="27"/>
          <w:u w:val="none"/>
        </w:rPr>
        <w:t>。</w:t>
      </w:r>
    </w:p>
    <w:p>
      <w:pPr>
        <w:widowControl/>
        <w:numPr>
          <w:ilvl w:val="0"/>
          <w:numId w:val="0"/>
        </w:numPr>
        <w:spacing w:before="240" w:after="240"/>
        <w:ind w:firstLine="542" w:firstLineChars="200"/>
        <w:rPr>
          <w:rFonts w:ascii="Times New Roman" w:hAnsi="Times New Roman" w:eastAsia="Times New Roman" w:cs="Times New Roman"/>
          <w:kern w:val="0"/>
          <w:sz w:val="24"/>
          <w:u w:val="none"/>
        </w:rPr>
      </w:pPr>
      <w:r>
        <w:rPr>
          <w:rFonts w:hint="eastAsia" w:ascii="Times New Roman" w:hAnsi="Times New Roman" w:cs="fang_song_gb2312"/>
          <w:b/>
          <w:bCs/>
          <w:kern w:val="0"/>
          <w:sz w:val="27"/>
          <w:szCs w:val="27"/>
          <w:u w:val="none"/>
          <w:lang w:eastAsia="zh-CN"/>
        </w:rPr>
        <w:t>（</w:t>
      </w:r>
      <w:r>
        <w:rPr>
          <w:rFonts w:hint="eastAsia" w:ascii="Times New Roman" w:hAnsi="Times New Roman" w:cs="fang_song_gb2312"/>
          <w:b/>
          <w:bCs/>
          <w:kern w:val="0"/>
          <w:sz w:val="27"/>
          <w:szCs w:val="27"/>
          <w:u w:val="none"/>
          <w:lang w:val="en-US" w:eastAsia="zh-CN"/>
        </w:rPr>
        <w:t>二</w:t>
      </w:r>
      <w:r>
        <w:rPr>
          <w:rFonts w:hint="eastAsia" w:ascii="Times New Roman" w:hAnsi="Times New Roman" w:cs="fang_song_gb2312"/>
          <w:b/>
          <w:bCs/>
          <w:kern w:val="0"/>
          <w:sz w:val="27"/>
          <w:szCs w:val="27"/>
          <w:u w:val="none"/>
          <w:lang w:eastAsia="zh-CN"/>
        </w:rPr>
        <w:t>）</w:t>
      </w:r>
      <w:r>
        <w:rPr>
          <w:rFonts w:ascii="Times New Roman" w:hAnsi="Times New Roman" w:eastAsia="fang_song_gb2312" w:cs="fang_song_gb2312"/>
          <w:b/>
          <w:bCs/>
          <w:kern w:val="0"/>
          <w:sz w:val="27"/>
          <w:szCs w:val="27"/>
          <w:u w:val="none"/>
        </w:rPr>
        <w:t>公用经费</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9.75</w:t>
      </w:r>
      <w:r>
        <w:rPr>
          <w:rFonts w:ascii="Times New Roman" w:hAnsi="Times New Roman" w:eastAsia="fang_song_gb2312" w:cs="fang_song_gb2312"/>
          <w:b/>
          <w:bCs/>
          <w:kern w:val="0"/>
          <w:sz w:val="27"/>
          <w:szCs w:val="27"/>
          <w:u w:val="none"/>
        </w:rPr>
        <w:t>万元</w:t>
      </w:r>
      <w:r>
        <w:rPr>
          <w:rFonts w:ascii="Times New Roman" w:hAnsi="Times New Roman" w:eastAsia="fang_song_gb2312" w:cs="fang_song_gb2312"/>
          <w:kern w:val="0"/>
          <w:sz w:val="27"/>
          <w:szCs w:val="27"/>
          <w:u w:val="none"/>
        </w:rPr>
        <w:t>。主要包括：办公费</w:t>
      </w:r>
      <w:r>
        <w:rPr>
          <w:rFonts w:hint="eastAsia" w:ascii="Times New Roman" w:hAnsi="Times New Roman" w:cs="fang_song_gb2312"/>
          <w:kern w:val="0"/>
          <w:sz w:val="27"/>
          <w:szCs w:val="27"/>
          <w:u w:val="none"/>
          <w:lang w:val="en-US" w:eastAsia="zh-CN"/>
        </w:rPr>
        <w:t>3.29万元</w:t>
      </w:r>
      <w:r>
        <w:rPr>
          <w:rFonts w:ascii="Times New Roman" w:hAnsi="Times New Roman" w:eastAsia="fang_song_gb2312" w:cs="fang_song_gb2312"/>
          <w:kern w:val="0"/>
          <w:sz w:val="27"/>
          <w:szCs w:val="27"/>
          <w:u w:val="none"/>
        </w:rPr>
        <w:t>、水费</w:t>
      </w:r>
      <w:r>
        <w:rPr>
          <w:rFonts w:hint="eastAsia" w:ascii="Times New Roman" w:hAnsi="Times New Roman" w:cs="fang_song_gb2312"/>
          <w:kern w:val="0"/>
          <w:sz w:val="27"/>
          <w:szCs w:val="27"/>
          <w:u w:val="none"/>
          <w:lang w:val="en-US" w:eastAsia="zh-CN"/>
        </w:rPr>
        <w:t>0.1万元</w:t>
      </w:r>
      <w:r>
        <w:rPr>
          <w:rFonts w:ascii="Times New Roman" w:hAnsi="Times New Roman" w:eastAsia="fang_song_gb2312" w:cs="fang_song_gb2312"/>
          <w:kern w:val="0"/>
          <w:sz w:val="27"/>
          <w:szCs w:val="27"/>
          <w:u w:val="none"/>
        </w:rPr>
        <w:t>、电费</w:t>
      </w:r>
      <w:r>
        <w:rPr>
          <w:rFonts w:hint="eastAsia" w:ascii="Times New Roman" w:hAnsi="Times New Roman" w:cs="fang_song_gb2312"/>
          <w:kern w:val="0"/>
          <w:sz w:val="27"/>
          <w:szCs w:val="27"/>
          <w:u w:val="none"/>
          <w:lang w:val="en-US" w:eastAsia="zh-CN"/>
        </w:rPr>
        <w:t>0.3万元</w:t>
      </w:r>
      <w:r>
        <w:rPr>
          <w:rFonts w:ascii="Times New Roman" w:hAnsi="Times New Roman" w:eastAsia="fang_song_gb2312" w:cs="fang_song_gb2312"/>
          <w:kern w:val="0"/>
          <w:sz w:val="27"/>
          <w:szCs w:val="27"/>
          <w:u w:val="none"/>
        </w:rPr>
        <w:t>、邮电费</w:t>
      </w:r>
      <w:r>
        <w:rPr>
          <w:rFonts w:hint="eastAsia" w:ascii="Times New Roman" w:hAnsi="Times New Roman" w:cs="fang_song_gb2312"/>
          <w:kern w:val="0"/>
          <w:sz w:val="27"/>
          <w:szCs w:val="27"/>
          <w:u w:val="none"/>
          <w:lang w:val="en-US" w:eastAsia="zh-CN"/>
        </w:rPr>
        <w:t>0.1万元</w:t>
      </w:r>
      <w:r>
        <w:rPr>
          <w:rFonts w:ascii="Times New Roman" w:hAnsi="Times New Roman" w:eastAsia="fang_song_gb2312" w:cs="fang_song_gb2312"/>
          <w:kern w:val="0"/>
          <w:sz w:val="27"/>
          <w:szCs w:val="27"/>
          <w:u w:val="none"/>
        </w:rPr>
        <w:t>、取暖费</w:t>
      </w:r>
      <w:r>
        <w:rPr>
          <w:rFonts w:hint="eastAsia" w:ascii="Times New Roman" w:hAnsi="Times New Roman" w:cs="fang_song_gb2312"/>
          <w:kern w:val="0"/>
          <w:sz w:val="27"/>
          <w:szCs w:val="27"/>
          <w:u w:val="none"/>
          <w:lang w:val="en-US" w:eastAsia="zh-CN"/>
        </w:rPr>
        <w:t>1.49万元</w:t>
      </w:r>
      <w:r>
        <w:rPr>
          <w:rFonts w:ascii="Times New Roman" w:hAnsi="Times New Roman" w:eastAsia="fang_song_gb2312" w:cs="fang_song_gb2312"/>
          <w:kern w:val="0"/>
          <w:sz w:val="27"/>
          <w:szCs w:val="27"/>
          <w:u w:val="none"/>
        </w:rPr>
        <w:t>、物业管理费</w:t>
      </w:r>
      <w:r>
        <w:rPr>
          <w:rFonts w:hint="eastAsia" w:ascii="Times New Roman" w:hAnsi="Times New Roman" w:cs="fang_song_gb2312"/>
          <w:kern w:val="0"/>
          <w:sz w:val="27"/>
          <w:szCs w:val="27"/>
          <w:u w:val="none"/>
          <w:lang w:val="en-US" w:eastAsia="zh-CN"/>
        </w:rPr>
        <w:t>1.87万元</w:t>
      </w:r>
      <w:r>
        <w:rPr>
          <w:rFonts w:ascii="Times New Roman" w:hAnsi="Times New Roman" w:eastAsia="fang_song_gb2312" w:cs="fang_song_gb2312"/>
          <w:kern w:val="0"/>
          <w:sz w:val="27"/>
          <w:szCs w:val="27"/>
          <w:u w:val="none"/>
        </w:rPr>
        <w:t>、工会经费</w:t>
      </w:r>
      <w:r>
        <w:rPr>
          <w:rFonts w:hint="eastAsia" w:ascii="Times New Roman" w:hAnsi="Times New Roman" w:cs="fang_song_gb2312"/>
          <w:kern w:val="0"/>
          <w:sz w:val="27"/>
          <w:szCs w:val="27"/>
          <w:u w:val="none"/>
          <w:lang w:val="en-US" w:eastAsia="zh-CN"/>
        </w:rPr>
        <w:t>1.75万元</w:t>
      </w:r>
      <w:r>
        <w:rPr>
          <w:rFonts w:ascii="Times New Roman" w:hAnsi="Times New Roman" w:eastAsia="fang_song_gb2312" w:cs="fang_song_gb2312"/>
          <w:kern w:val="0"/>
          <w:sz w:val="27"/>
          <w:szCs w:val="27"/>
          <w:u w:val="none"/>
        </w:rPr>
        <w:t>、</w:t>
      </w:r>
      <w:r>
        <w:rPr>
          <w:rFonts w:hint="eastAsia" w:ascii="Times New Roman" w:hAnsi="Times New Roman" w:cs="fang_song_gb2312"/>
          <w:kern w:val="0"/>
          <w:sz w:val="27"/>
          <w:szCs w:val="27"/>
          <w:u w:val="none"/>
          <w:lang w:val="en-US" w:eastAsia="zh-CN"/>
        </w:rPr>
        <w:t>福利费0.16万元、</w:t>
      </w:r>
      <w:r>
        <w:rPr>
          <w:rFonts w:ascii="Times New Roman" w:hAnsi="Times New Roman" w:eastAsia="fang_song_gb2312" w:cs="fang_song_gb2312"/>
          <w:kern w:val="0"/>
          <w:sz w:val="27"/>
          <w:szCs w:val="27"/>
          <w:u w:val="none"/>
        </w:rPr>
        <w:t>公务用车运行维护费</w:t>
      </w:r>
      <w:r>
        <w:rPr>
          <w:rFonts w:hint="eastAsia" w:ascii="Times New Roman" w:hAnsi="Times New Roman" w:cs="fang_song_gb2312"/>
          <w:kern w:val="0"/>
          <w:sz w:val="27"/>
          <w:szCs w:val="27"/>
          <w:u w:val="none"/>
          <w:lang w:val="en-US" w:eastAsia="zh-CN"/>
        </w:rPr>
        <w:t>0.</w:t>
      </w:r>
      <w:r>
        <w:rPr>
          <w:rFonts w:hint="eastAsia" w:cs="fang_song_gb2312"/>
          <w:kern w:val="0"/>
          <w:sz w:val="27"/>
          <w:szCs w:val="27"/>
          <w:u w:val="none"/>
          <w:lang w:val="en-US" w:eastAsia="zh-CN"/>
        </w:rPr>
        <w:t>6</w:t>
      </w:r>
      <w:r>
        <w:rPr>
          <w:rFonts w:hint="eastAsia" w:ascii="Times New Roman" w:hAnsi="Times New Roman" w:cs="fang_song_gb2312"/>
          <w:kern w:val="0"/>
          <w:sz w:val="27"/>
          <w:szCs w:val="27"/>
          <w:u w:val="none"/>
          <w:lang w:val="en-US" w:eastAsia="zh-CN"/>
        </w:rPr>
        <w:t>9万元</w:t>
      </w:r>
      <w:r>
        <w:rPr>
          <w:rFonts w:ascii="Times New Roman" w:hAnsi="Times New Roman" w:eastAsia="fang_song_gb2312" w:cs="fang_song_gb2312"/>
          <w:kern w:val="0"/>
          <w:sz w:val="27"/>
          <w:szCs w:val="27"/>
          <w:u w:val="none"/>
        </w:rPr>
        <w:t>。</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七、一般公共预算财政拨款项目支出决算情况说明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color w:val="0E00FE"/>
          <w:kern w:val="0"/>
          <w:sz w:val="27"/>
          <w:szCs w:val="27"/>
          <w:u w:val="none"/>
        </w:rPr>
        <w:t xml:space="preserve">    </w:t>
      </w: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年度一般公共预算财政拨款项目支出决算</w:t>
      </w:r>
      <w:r>
        <w:rPr>
          <w:rFonts w:ascii="Times New Roman" w:hAnsi="Times New Roman" w:eastAsia="times_new_roman" w:cs="times_new_roman"/>
          <w:kern w:val="0"/>
          <w:sz w:val="27"/>
          <w:szCs w:val="27"/>
          <w:highlight w:val="none"/>
          <w:u w:val="none"/>
        </w:rPr>
        <w:t xml:space="preserve"> </w:t>
      </w:r>
      <w:r>
        <w:rPr>
          <w:rFonts w:hint="eastAsia" w:ascii="Times New Roman" w:hAnsi="Times New Roman" w:cs="times_new_roman"/>
          <w:color w:val="auto"/>
          <w:kern w:val="0"/>
          <w:sz w:val="27"/>
          <w:szCs w:val="27"/>
          <w:highlight w:val="none"/>
          <w:u w:val="none"/>
          <w:shd w:val="clear" w:color="auto" w:fill="auto"/>
          <w:lang w:val="en-US" w:eastAsia="zh-CN"/>
        </w:rPr>
        <w:t>6.53</w:t>
      </w:r>
      <w:r>
        <w:rPr>
          <w:rFonts w:ascii="Times New Roman" w:hAnsi="Times New Roman" w:eastAsia="fang_song_gb2312" w:cs="fang_song_gb2312"/>
          <w:kern w:val="0"/>
          <w:sz w:val="27"/>
          <w:szCs w:val="27"/>
          <w:u w:val="none"/>
        </w:rPr>
        <w:t>万元，其中：</w:t>
      </w:r>
    </w:p>
    <w:p>
      <w:pPr>
        <w:widowControl/>
        <w:numPr>
          <w:ilvl w:val="0"/>
          <w:numId w:val="2"/>
        </w:numPr>
        <w:spacing w:before="240" w:after="240"/>
        <w:ind w:left="481" w:leftChars="0" w:firstLine="0" w:firstLineChars="0"/>
        <w:rPr>
          <w:rFonts w:ascii="Times New Roman" w:hAnsi="Times New Roman" w:eastAsia="fang_song_gb2312" w:cs="fang_song_gb2312"/>
          <w:kern w:val="0"/>
          <w:sz w:val="27"/>
          <w:szCs w:val="27"/>
          <w:u w:val="none"/>
        </w:rPr>
      </w:pPr>
      <w:r>
        <w:rPr>
          <w:rFonts w:ascii="Times New Roman" w:hAnsi="Times New Roman" w:eastAsia="fang_song_gb2312" w:cs="fang_song_gb2312"/>
          <w:b/>
          <w:bCs/>
          <w:kern w:val="0"/>
          <w:sz w:val="27"/>
          <w:szCs w:val="27"/>
          <w:u w:val="none"/>
        </w:rPr>
        <w:t>工资福利支出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b/>
          <w:bCs/>
          <w:kern w:val="0"/>
          <w:sz w:val="27"/>
          <w:szCs w:val="27"/>
          <w:u w:val="none"/>
        </w:rPr>
        <w:t>万元</w:t>
      </w:r>
      <w:r>
        <w:rPr>
          <w:rFonts w:ascii="Times New Roman" w:hAnsi="Times New Roman" w:eastAsia="fang_song_gb2312" w:cs="fang_song_gb2312"/>
          <w:kern w:val="0"/>
          <w:sz w:val="27"/>
          <w:szCs w:val="27"/>
          <w:u w:val="none"/>
        </w:rPr>
        <w:t>。</w:t>
      </w:r>
    </w:p>
    <w:p>
      <w:pPr>
        <w:widowControl/>
        <w:numPr>
          <w:ilvl w:val="0"/>
          <w:numId w:val="0"/>
        </w:numPr>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b/>
          <w:bCs/>
          <w:kern w:val="0"/>
          <w:sz w:val="27"/>
          <w:szCs w:val="27"/>
          <w:u w:val="none"/>
        </w:rPr>
        <w:t>    （二）商品和服务支出</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1.94</w:t>
      </w:r>
      <w:r>
        <w:rPr>
          <w:rFonts w:ascii="Times New Roman" w:hAnsi="Times New Roman" w:eastAsia="fang_song_gb2312" w:cs="fang_song_gb2312"/>
          <w:b/>
          <w:bCs/>
          <w:kern w:val="0"/>
          <w:sz w:val="27"/>
          <w:szCs w:val="27"/>
          <w:u w:val="none"/>
        </w:rPr>
        <w:t>万元</w:t>
      </w:r>
      <w:r>
        <w:rPr>
          <w:rFonts w:ascii="Times New Roman" w:hAnsi="Times New Roman" w:eastAsia="fang_song_gb2312" w:cs="fang_song_gb2312"/>
          <w:kern w:val="0"/>
          <w:sz w:val="27"/>
          <w:szCs w:val="27"/>
          <w:u w:val="none"/>
        </w:rPr>
        <w:t>。主要包括：印刷费</w:t>
      </w:r>
      <w:r>
        <w:rPr>
          <w:rFonts w:hint="eastAsia" w:ascii="Times New Roman" w:hAnsi="Times New Roman" w:eastAsia="宋体" w:cs="fang_song_gb2312"/>
          <w:kern w:val="0"/>
          <w:sz w:val="27"/>
          <w:szCs w:val="27"/>
          <w:u w:val="none"/>
          <w:lang w:val="en-US" w:eastAsia="zh-CN"/>
        </w:rPr>
        <w:t>0.</w:t>
      </w:r>
      <w:r>
        <w:rPr>
          <w:rFonts w:hint="eastAsia" w:ascii="Times New Roman" w:hAnsi="Times New Roman" w:cs="fang_song_gb2312"/>
          <w:kern w:val="0"/>
          <w:sz w:val="27"/>
          <w:szCs w:val="27"/>
          <w:u w:val="none"/>
          <w:lang w:val="en-US" w:eastAsia="zh-CN"/>
        </w:rPr>
        <w:t>3</w:t>
      </w:r>
      <w:r>
        <w:rPr>
          <w:rFonts w:hint="eastAsia" w:ascii="Times New Roman" w:hAnsi="Times New Roman" w:eastAsia="宋体" w:cs="fang_song_gb2312"/>
          <w:kern w:val="0"/>
          <w:sz w:val="27"/>
          <w:szCs w:val="27"/>
          <w:u w:val="none"/>
          <w:lang w:val="en-US" w:eastAsia="zh-CN"/>
        </w:rPr>
        <w:t>万元</w:t>
      </w:r>
      <w:r>
        <w:rPr>
          <w:rFonts w:ascii="Times New Roman" w:hAnsi="Times New Roman" w:eastAsia="fang_song_gb2312" w:cs="fang_song_gb2312"/>
          <w:kern w:val="0"/>
          <w:sz w:val="27"/>
          <w:szCs w:val="27"/>
          <w:u w:val="none"/>
        </w:rPr>
        <w:t>、差旅费</w:t>
      </w:r>
      <w:r>
        <w:rPr>
          <w:rFonts w:hint="eastAsia" w:ascii="Times New Roman" w:hAnsi="Times New Roman" w:cs="fang_song_gb2312"/>
          <w:kern w:val="0"/>
          <w:sz w:val="27"/>
          <w:szCs w:val="27"/>
          <w:u w:val="none"/>
          <w:lang w:val="en-US" w:eastAsia="zh-CN"/>
        </w:rPr>
        <w:t>1.08万元</w:t>
      </w:r>
      <w:r>
        <w:rPr>
          <w:rFonts w:ascii="Times New Roman" w:hAnsi="Times New Roman" w:eastAsia="fang_song_gb2312" w:cs="fang_song_gb2312"/>
          <w:kern w:val="0"/>
          <w:sz w:val="27"/>
          <w:szCs w:val="27"/>
          <w:u w:val="none"/>
        </w:rPr>
        <w:t>、维修（护）费</w:t>
      </w:r>
      <w:r>
        <w:rPr>
          <w:rFonts w:hint="eastAsia" w:ascii="Times New Roman" w:hAnsi="Times New Roman" w:cs="fang_song_gb2312"/>
          <w:kern w:val="0"/>
          <w:sz w:val="27"/>
          <w:szCs w:val="27"/>
          <w:u w:val="none"/>
          <w:lang w:val="en-US" w:eastAsia="zh-CN"/>
        </w:rPr>
        <w:t>0.1万元</w:t>
      </w:r>
      <w:r>
        <w:rPr>
          <w:rFonts w:ascii="Times New Roman" w:hAnsi="Times New Roman" w:eastAsia="fang_song_gb2312" w:cs="fang_song_gb2312"/>
          <w:kern w:val="0"/>
          <w:sz w:val="27"/>
          <w:szCs w:val="27"/>
          <w:u w:val="none"/>
        </w:rPr>
        <w:t>、培训费</w:t>
      </w:r>
      <w:r>
        <w:rPr>
          <w:rFonts w:hint="eastAsia" w:ascii="Times New Roman" w:hAnsi="Times New Roman" w:eastAsia="宋体" w:cs="fang_song_gb2312"/>
          <w:kern w:val="0"/>
          <w:sz w:val="27"/>
          <w:szCs w:val="27"/>
          <w:u w:val="none"/>
          <w:lang w:val="en-US" w:eastAsia="zh-CN"/>
        </w:rPr>
        <w:t>0.</w:t>
      </w:r>
      <w:r>
        <w:rPr>
          <w:rFonts w:hint="eastAsia" w:ascii="Times New Roman" w:hAnsi="Times New Roman" w:cs="fang_song_gb2312"/>
          <w:kern w:val="0"/>
          <w:sz w:val="27"/>
          <w:szCs w:val="27"/>
          <w:u w:val="none"/>
          <w:lang w:val="en-US" w:eastAsia="zh-CN"/>
        </w:rPr>
        <w:t>26</w:t>
      </w:r>
      <w:r>
        <w:rPr>
          <w:rFonts w:hint="eastAsia" w:ascii="Times New Roman" w:hAnsi="Times New Roman" w:eastAsia="宋体" w:cs="fang_song_gb2312"/>
          <w:kern w:val="0"/>
          <w:sz w:val="27"/>
          <w:szCs w:val="27"/>
          <w:u w:val="none"/>
          <w:lang w:val="en-US" w:eastAsia="zh-CN"/>
        </w:rPr>
        <w:t>万元</w:t>
      </w:r>
      <w:r>
        <w:rPr>
          <w:rFonts w:hint="eastAsia" w:ascii="Times New Roman" w:hAnsi="Times New Roman" w:cs="fang_song_gb2312"/>
          <w:kern w:val="0"/>
          <w:sz w:val="27"/>
          <w:szCs w:val="27"/>
          <w:u w:val="none"/>
          <w:lang w:val="en-US" w:eastAsia="zh-CN"/>
        </w:rPr>
        <w:t>、劳务费0.2万元</w:t>
      </w:r>
      <w:r>
        <w:rPr>
          <w:rFonts w:ascii="Times New Roman" w:hAnsi="Times New Roman" w:eastAsia="fang_song_gb2312" w:cs="fang_song_gb2312"/>
          <w:kern w:val="0"/>
          <w:sz w:val="27"/>
          <w:szCs w:val="27"/>
          <w:u w:val="none"/>
        </w:rPr>
        <w:t>。</w:t>
      </w:r>
    </w:p>
    <w:p>
      <w:pPr>
        <w:widowControl/>
        <w:spacing w:before="240" w:after="240"/>
        <w:ind w:firstLine="540" w:firstLineChars="200"/>
        <w:rPr>
          <w:rFonts w:ascii="Times New Roman" w:hAnsi="Times New Roman" w:eastAsia="fang_song_gb2312" w:cs="fang_song_gb2312"/>
          <w:kern w:val="0"/>
          <w:sz w:val="27"/>
          <w:szCs w:val="27"/>
          <w:u w:val="none"/>
        </w:rPr>
      </w:pPr>
      <w:r>
        <w:rPr>
          <w:rFonts w:ascii="Times New Roman" w:hAnsi="Times New Roman" w:eastAsia="fang_song_gb2312" w:cs="fang_song_gb2312"/>
          <w:b/>
          <w:bCs/>
          <w:kern w:val="0"/>
          <w:sz w:val="27"/>
          <w:szCs w:val="27"/>
          <w:u w:val="none"/>
        </w:rPr>
        <w:t>（</w:t>
      </w:r>
      <w:r>
        <w:rPr>
          <w:rFonts w:hint="eastAsia" w:ascii="Times New Roman" w:hAnsi="Times New Roman" w:eastAsia="宋体" w:cs="fang_song_gb2312"/>
          <w:b/>
          <w:bCs/>
          <w:kern w:val="0"/>
          <w:sz w:val="27"/>
          <w:szCs w:val="27"/>
          <w:u w:val="none"/>
          <w:lang w:val="en-US" w:eastAsia="zh-CN"/>
        </w:rPr>
        <w:t>三</w:t>
      </w:r>
      <w:r>
        <w:rPr>
          <w:rFonts w:ascii="Times New Roman" w:hAnsi="Times New Roman" w:eastAsia="fang_song_gb2312" w:cs="fang_song_gb2312"/>
          <w:b/>
          <w:bCs/>
          <w:kern w:val="0"/>
          <w:sz w:val="27"/>
          <w:szCs w:val="27"/>
          <w:u w:val="none"/>
        </w:rPr>
        <w:t>）</w:t>
      </w:r>
      <w:r>
        <w:rPr>
          <w:rFonts w:hint="eastAsia" w:ascii="Times New Roman" w:hAnsi="Times New Roman" w:eastAsia="宋体" w:cs="fang_song_gb2312"/>
          <w:b/>
          <w:bCs/>
          <w:kern w:val="0"/>
          <w:sz w:val="27"/>
          <w:szCs w:val="27"/>
          <w:u w:val="none"/>
          <w:lang w:val="en-US" w:eastAsia="zh-CN"/>
        </w:rPr>
        <w:t>资本性</w:t>
      </w:r>
      <w:r>
        <w:rPr>
          <w:rFonts w:ascii="Times New Roman" w:hAnsi="Times New Roman" w:eastAsia="fang_song_gb2312" w:cs="fang_song_gb2312"/>
          <w:b/>
          <w:bCs/>
          <w:kern w:val="0"/>
          <w:sz w:val="27"/>
          <w:szCs w:val="27"/>
          <w:u w:val="none"/>
        </w:rPr>
        <w:t>支出</w:t>
      </w:r>
      <w:r>
        <w:rPr>
          <w:rFonts w:hint="eastAsia" w:ascii="Times New Roman" w:hAnsi="Times New Roman" w:cs="times_new_roman"/>
          <w:kern w:val="0"/>
          <w:sz w:val="27"/>
          <w:szCs w:val="27"/>
          <w:u w:val="none"/>
          <w:lang w:val="en-US" w:eastAsia="zh-CN"/>
        </w:rPr>
        <w:t>4.58</w:t>
      </w:r>
      <w:r>
        <w:rPr>
          <w:rFonts w:ascii="Times New Roman" w:hAnsi="Times New Roman" w:eastAsia="fang_song_gb2312" w:cs="fang_song_gb2312"/>
          <w:b/>
          <w:bCs/>
          <w:kern w:val="0"/>
          <w:sz w:val="27"/>
          <w:szCs w:val="27"/>
          <w:u w:val="none"/>
        </w:rPr>
        <w:t>万元</w:t>
      </w:r>
      <w:r>
        <w:rPr>
          <w:rFonts w:ascii="Times New Roman" w:hAnsi="Times New Roman" w:eastAsia="fang_song_gb2312" w:cs="fang_song_gb2312"/>
          <w:kern w:val="0"/>
          <w:sz w:val="27"/>
          <w:szCs w:val="27"/>
          <w:u w:val="none"/>
        </w:rPr>
        <w:t>。主要包括：</w:t>
      </w:r>
    </w:p>
    <w:p>
      <w:pPr>
        <w:pStyle w:val="21"/>
        <w:rPr>
          <w:rFonts w:hint="default"/>
          <w:u w:val="none"/>
          <w:lang w:val="en-US" w:eastAsia="zh-CN"/>
        </w:rPr>
      </w:pPr>
      <w:r>
        <w:rPr>
          <w:rFonts w:hint="eastAsia" w:ascii="Times New Roman" w:hAnsi="Times New Roman" w:eastAsia="宋体" w:cs="fang_song_gb2312"/>
          <w:kern w:val="0"/>
          <w:sz w:val="27"/>
          <w:szCs w:val="27"/>
          <w:u w:val="none"/>
          <w:lang w:val="en-US" w:eastAsia="zh-CN"/>
        </w:rPr>
        <w:t>办公设备购置</w:t>
      </w:r>
      <w:r>
        <w:rPr>
          <w:rFonts w:hint="eastAsia" w:ascii="Times New Roman" w:hAnsi="Times New Roman" w:cs="fang_song_gb2312"/>
          <w:kern w:val="0"/>
          <w:sz w:val="27"/>
          <w:szCs w:val="27"/>
          <w:u w:val="none"/>
          <w:lang w:val="en-US" w:eastAsia="zh-CN"/>
        </w:rPr>
        <w:t>4.58</w:t>
      </w:r>
      <w:r>
        <w:rPr>
          <w:rFonts w:hint="eastAsia" w:ascii="Times New Roman" w:hAnsi="Times New Roman" w:eastAsia="宋体" w:cs="fang_song_gb2312"/>
          <w:kern w:val="0"/>
          <w:sz w:val="27"/>
          <w:szCs w:val="27"/>
          <w:u w:val="none"/>
          <w:lang w:val="en-US" w:eastAsia="zh-CN"/>
        </w:rPr>
        <w:t>万元</w:t>
      </w:r>
      <w:r>
        <w:rPr>
          <w:rFonts w:ascii="Times New Roman" w:hAnsi="Times New Roman" w:eastAsia="fang_song_gb2312" w:cs="fang_song_gb2312"/>
          <w:kern w:val="0"/>
          <w:sz w:val="27"/>
          <w:szCs w:val="27"/>
          <w:u w:val="none"/>
        </w:rPr>
        <w:t>。</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八、财政拨款“三公”经费支出决算情况说明</w:t>
      </w:r>
    </w:p>
    <w:p>
      <w:pPr>
        <w:widowControl/>
        <w:spacing w:before="240" w:after="240"/>
        <w:jc w:val="left"/>
        <w:rPr>
          <w:rFonts w:ascii="Times New Roman" w:hAnsi="Times New Roman" w:eastAsia="Times New Roman" w:cs="Times New Roman"/>
          <w:kern w:val="0"/>
          <w:sz w:val="24"/>
          <w:u w:val="none"/>
        </w:rPr>
      </w:pPr>
      <w:r>
        <w:rPr>
          <w:rFonts w:ascii="kai_ti_gb2312" w:hAnsi="kai_ti_gb2312" w:eastAsia="kai_ti_gb2312" w:cs="kai_ti_gb2312"/>
          <w:b/>
          <w:bCs/>
          <w:kern w:val="0"/>
          <w:sz w:val="27"/>
          <w:szCs w:val="27"/>
          <w:u w:val="none"/>
        </w:rPr>
        <w:t>    （一）财政拨款“三公”经费支出总体情况说明。</w:t>
      </w:r>
    </w:p>
    <w:p>
      <w:pPr>
        <w:widowControl/>
        <w:spacing w:before="240" w:after="240"/>
        <w:ind w:firstLine="540" w:firstLineChars="20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年度财政拨款“三公”经费全年预算</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w:t>
      </w:r>
      <w:r>
        <w:rPr>
          <w:rFonts w:ascii="Times New Roman" w:hAnsi="Times New Roman" w:eastAsia="times_new_roman" w:cs="times_new_roman"/>
          <w:kern w:val="0"/>
          <w:sz w:val="27"/>
          <w:szCs w:val="27"/>
          <w:u w:val="none"/>
        </w:rPr>
        <w:t>5</w:t>
      </w:r>
      <w:r>
        <w:rPr>
          <w:rFonts w:ascii="Times New Roman" w:hAnsi="Times New Roman" w:eastAsia="fang_song_gb2312" w:cs="fang_song_gb2312"/>
          <w:kern w:val="0"/>
          <w:sz w:val="27"/>
          <w:szCs w:val="27"/>
          <w:u w:val="none"/>
        </w:rPr>
        <w:t>万元，支出决算</w:t>
      </w:r>
      <w:r>
        <w:rPr>
          <w:rFonts w:ascii="Times New Roman" w:hAnsi="Times New Roman" w:eastAsia="times_new_roman" w:cs="times_new_roman"/>
          <w:kern w:val="0"/>
          <w:sz w:val="27"/>
          <w:szCs w:val="27"/>
          <w:u w:val="none"/>
        </w:rPr>
        <w:t xml:space="preserve"> 0.</w:t>
      </w:r>
      <w:r>
        <w:rPr>
          <w:rFonts w:hint="eastAsia" w:ascii="Times New Roman" w:hAnsi="Times New Roman" w:cs="times_new_roman"/>
          <w:kern w:val="0"/>
          <w:sz w:val="27"/>
          <w:szCs w:val="27"/>
          <w:u w:val="none"/>
          <w:lang w:val="en-US" w:eastAsia="zh-CN"/>
        </w:rPr>
        <w:t>69</w:t>
      </w:r>
      <w:r>
        <w:rPr>
          <w:rFonts w:ascii="Times New Roman" w:hAnsi="Times New Roman" w:eastAsia="fang_song_gb2312" w:cs="fang_song_gb2312"/>
          <w:kern w:val="0"/>
          <w:sz w:val="27"/>
          <w:szCs w:val="27"/>
          <w:u w:val="none"/>
        </w:rPr>
        <w:t>万元，完成预算的</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46</w:t>
      </w:r>
      <w:r>
        <w:rPr>
          <w:rFonts w:ascii="Times New Roman" w:hAnsi="Times New Roman" w:eastAsia="fang_song_gb2312" w:cs="fang_song_gb2312"/>
          <w:kern w:val="0"/>
          <w:sz w:val="27"/>
          <w:szCs w:val="27"/>
          <w:u w:val="none"/>
        </w:rPr>
        <w:t>%。其中：因公出国（境）费全年预算</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万元，支出决算</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万元，完成预算的</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%；公务用车购置及运行维护费全年预算</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1.</w:t>
      </w:r>
      <w:r>
        <w:rPr>
          <w:rFonts w:ascii="Times New Roman" w:hAnsi="Times New Roman" w:eastAsia="times_new_roman" w:cs="times_new_roman"/>
          <w:kern w:val="0"/>
          <w:sz w:val="27"/>
          <w:szCs w:val="27"/>
          <w:u w:val="none"/>
        </w:rPr>
        <w:t>5</w:t>
      </w:r>
      <w:r>
        <w:rPr>
          <w:rFonts w:ascii="Times New Roman" w:hAnsi="Times New Roman" w:eastAsia="fang_song_gb2312" w:cs="fang_song_gb2312"/>
          <w:kern w:val="0"/>
          <w:sz w:val="27"/>
          <w:szCs w:val="27"/>
          <w:u w:val="none"/>
        </w:rPr>
        <w:t>万元，支出决算</w:t>
      </w:r>
      <w:r>
        <w:rPr>
          <w:rFonts w:ascii="Times New Roman" w:hAnsi="Times New Roman" w:eastAsia="times_new_roman" w:cs="times_new_roman"/>
          <w:kern w:val="0"/>
          <w:sz w:val="27"/>
          <w:szCs w:val="27"/>
          <w:u w:val="none"/>
        </w:rPr>
        <w:t xml:space="preserve"> 0.</w:t>
      </w:r>
      <w:r>
        <w:rPr>
          <w:rFonts w:hint="eastAsia" w:ascii="Times New Roman" w:hAnsi="Times New Roman" w:cs="times_new_roman"/>
          <w:kern w:val="0"/>
          <w:sz w:val="27"/>
          <w:szCs w:val="27"/>
          <w:u w:val="none"/>
          <w:lang w:val="en-US" w:eastAsia="zh-CN"/>
        </w:rPr>
        <w:t>69</w:t>
      </w:r>
      <w:r>
        <w:rPr>
          <w:rFonts w:ascii="Times New Roman" w:hAnsi="Times New Roman" w:eastAsia="fang_song_gb2312" w:cs="fang_song_gb2312"/>
          <w:kern w:val="0"/>
          <w:sz w:val="27"/>
          <w:szCs w:val="27"/>
          <w:u w:val="none"/>
        </w:rPr>
        <w:t>万元，完成预算的</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46</w:t>
      </w:r>
      <w:r>
        <w:rPr>
          <w:rFonts w:ascii="Times New Roman" w:hAnsi="Times New Roman" w:eastAsia="fang_song_gb2312" w:cs="fang_song_gb2312"/>
          <w:kern w:val="0"/>
          <w:sz w:val="27"/>
          <w:szCs w:val="27"/>
          <w:u w:val="none"/>
        </w:rPr>
        <w:t>%；公务接待费全年预算</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万元，支出决算</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万元，完成预算的</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%。202</w:t>
      </w:r>
      <w:r>
        <w:rPr>
          <w:rFonts w:hint="eastAsia" w:ascii="Times New Roman" w:hAnsi="Times New Roman" w:cs="fang_song_gb2312"/>
          <w:kern w:val="0"/>
          <w:sz w:val="27"/>
          <w:szCs w:val="27"/>
          <w:u w:val="none"/>
          <w:lang w:val="en-US" w:eastAsia="zh-CN"/>
        </w:rPr>
        <w:t>4</w:t>
      </w:r>
      <w:r>
        <w:rPr>
          <w:rFonts w:ascii="Times New Roman" w:hAnsi="Times New Roman" w:eastAsia="fang_song_gb2312" w:cs="fang_song_gb2312"/>
          <w:kern w:val="0"/>
          <w:sz w:val="27"/>
          <w:szCs w:val="27"/>
          <w:u w:val="none"/>
        </w:rPr>
        <w:t>年度一般公共预算财政拨款“三公”经费支出决算与预算差异原因</w:t>
      </w:r>
      <w:r>
        <w:rPr>
          <w:rFonts w:hint="eastAsia" w:ascii="Times New Roman" w:hAnsi="Times New Roman" w:eastAsia="宋体" w:cs="fang_song_gb2312"/>
          <w:kern w:val="0"/>
          <w:sz w:val="27"/>
          <w:szCs w:val="27"/>
          <w:u w:val="none"/>
          <w:lang w:val="en-US" w:eastAsia="zh-CN"/>
        </w:rPr>
        <w:t>由于调研考察次数的减少产生差异</w:t>
      </w:r>
      <w:r>
        <w:rPr>
          <w:rFonts w:ascii="Times New Roman" w:hAnsi="Times New Roman" w:eastAsia="fang_song_gb2312" w:cs="fang_song_gb2312"/>
          <w:kern w:val="0"/>
          <w:sz w:val="27"/>
          <w:szCs w:val="27"/>
          <w:u w:val="none"/>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rPr>
        <w:t xml:space="preserve">    </w:t>
      </w: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年度财政拨款“三公”经费支出</w:t>
      </w:r>
      <w:r>
        <w:rPr>
          <w:rFonts w:ascii="Times New Roman" w:hAnsi="Times New Roman" w:eastAsia="times_new_roman" w:cs="times_new_roman"/>
          <w:kern w:val="0"/>
          <w:sz w:val="27"/>
          <w:szCs w:val="27"/>
          <w:u w:val="none"/>
        </w:rPr>
        <w:t xml:space="preserve"> 0.</w:t>
      </w:r>
      <w:r>
        <w:rPr>
          <w:rFonts w:hint="eastAsia" w:ascii="Times New Roman" w:hAnsi="Times New Roman" w:cs="times_new_roman"/>
          <w:kern w:val="0"/>
          <w:sz w:val="27"/>
          <w:szCs w:val="27"/>
          <w:u w:val="none"/>
          <w:lang w:val="en-US" w:eastAsia="zh-CN"/>
        </w:rPr>
        <w:t>69</w:t>
      </w:r>
      <w:r>
        <w:rPr>
          <w:rFonts w:ascii="Times New Roman" w:hAnsi="Times New Roman" w:eastAsia="fang_song_gb2312" w:cs="fang_song_gb2312"/>
          <w:kern w:val="0"/>
          <w:sz w:val="27"/>
          <w:szCs w:val="27"/>
          <w:u w:val="none"/>
        </w:rPr>
        <w:t>万元。因公出国（境）费支出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%；公务用车购置及运行维护费支出</w:t>
      </w:r>
      <w:r>
        <w:rPr>
          <w:rFonts w:ascii="Times New Roman" w:hAnsi="Times New Roman" w:eastAsia="times_new_roman" w:cs="times_new_roman"/>
          <w:kern w:val="0"/>
          <w:sz w:val="27"/>
          <w:szCs w:val="27"/>
          <w:u w:val="none"/>
        </w:rPr>
        <w:t xml:space="preserve"> 0.</w:t>
      </w:r>
      <w:r>
        <w:rPr>
          <w:rFonts w:hint="eastAsia" w:ascii="Times New Roman" w:hAnsi="Times New Roman" w:cs="times_new_roman"/>
          <w:kern w:val="0"/>
          <w:sz w:val="27"/>
          <w:szCs w:val="27"/>
          <w:u w:val="none"/>
          <w:lang w:val="en-US" w:eastAsia="zh-CN"/>
        </w:rPr>
        <w:t>69</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100.00</w:t>
      </w:r>
      <w:r>
        <w:rPr>
          <w:rFonts w:ascii="Times New Roman" w:hAnsi="Times New Roman" w:eastAsia="fang_song_gb2312" w:cs="fang_song_gb2312"/>
          <w:kern w:val="0"/>
          <w:sz w:val="27"/>
          <w:szCs w:val="27"/>
          <w:u w:val="none"/>
        </w:rPr>
        <w:t>%；公务接待费支出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%。其中：</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xml:space="preserve">    </w:t>
      </w:r>
      <w:r>
        <w:rPr>
          <w:rFonts w:ascii="Times New Roman" w:hAnsi="Times New Roman" w:eastAsia="times_new_roman" w:cs="times_new_roman"/>
          <w:kern w:val="0"/>
          <w:sz w:val="27"/>
          <w:szCs w:val="27"/>
          <w:u w:val="none"/>
        </w:rPr>
        <w:t>1.</w:t>
      </w:r>
      <w:r>
        <w:rPr>
          <w:rFonts w:ascii="Times New Roman" w:hAnsi="Times New Roman" w:eastAsia="fang_song_gb2312" w:cs="fang_song_gb2312"/>
          <w:kern w:val="0"/>
          <w:sz w:val="27"/>
          <w:szCs w:val="27"/>
          <w:u w:val="none"/>
        </w:rPr>
        <w:t>因公出国（境）费支出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万元，全年出国（境）团组</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个，累计</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人次。与上年决算相比，增加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%，变动原因：</w:t>
      </w:r>
      <w:r>
        <w:rPr>
          <w:rFonts w:hint="eastAsia" w:ascii="Times New Roman" w:hAnsi="Times New Roman" w:eastAsia="宋体" w:cs="fang_song_gb2312"/>
          <w:kern w:val="0"/>
          <w:sz w:val="27"/>
          <w:szCs w:val="27"/>
          <w:u w:val="none"/>
          <w:lang w:val="en-US" w:eastAsia="zh-CN"/>
        </w:rPr>
        <w:t>本单位无</w:t>
      </w:r>
      <w:r>
        <w:rPr>
          <w:rFonts w:ascii="Times New Roman" w:hAnsi="Times New Roman" w:eastAsia="fang_song_gb2312" w:cs="fang_song_gb2312"/>
          <w:kern w:val="0"/>
          <w:sz w:val="27"/>
          <w:szCs w:val="27"/>
          <w:u w:val="none"/>
        </w:rPr>
        <w:t>因公出国（境）费支出。</w:t>
      </w:r>
    </w:p>
    <w:p>
      <w:pPr>
        <w:widowControl/>
        <w:spacing w:before="240" w:after="240"/>
        <w:rPr>
          <w:rFonts w:ascii="Times New Roman" w:hAnsi="Times New Roman" w:eastAsia="Times New Roman" w:cs="Times New Roman"/>
          <w:kern w:val="0"/>
          <w:sz w:val="24"/>
          <w:u w:val="none"/>
        </w:rPr>
      </w:pPr>
      <w:r>
        <w:rPr>
          <w:rFonts w:ascii="Times New Roman" w:hAnsi="Times New Roman" w:eastAsia="times_new_roman" w:cs="times_new_roman"/>
          <w:kern w:val="0"/>
          <w:sz w:val="27"/>
          <w:szCs w:val="27"/>
          <w:u w:val="none"/>
        </w:rPr>
        <w:t>    2.</w:t>
      </w:r>
      <w:r>
        <w:rPr>
          <w:rFonts w:ascii="Times New Roman" w:hAnsi="Times New Roman" w:eastAsia="fang_song_gb2312" w:cs="fang_song_gb2312"/>
          <w:kern w:val="0"/>
          <w:sz w:val="27"/>
          <w:szCs w:val="27"/>
          <w:u w:val="none"/>
        </w:rPr>
        <w:t>公务用车购置及运行维护费支出</w:t>
      </w:r>
      <w:r>
        <w:rPr>
          <w:rFonts w:ascii="Times New Roman" w:hAnsi="Times New Roman" w:eastAsia="times_new_roman" w:cs="times_new_roman"/>
          <w:kern w:val="0"/>
          <w:sz w:val="27"/>
          <w:szCs w:val="27"/>
          <w:u w:val="none"/>
        </w:rPr>
        <w:t xml:space="preserve"> 0.</w:t>
      </w:r>
      <w:r>
        <w:rPr>
          <w:rFonts w:hint="eastAsia" w:ascii="Times New Roman" w:hAnsi="Times New Roman" w:cs="times_new_roman"/>
          <w:kern w:val="0"/>
          <w:sz w:val="27"/>
          <w:szCs w:val="27"/>
          <w:u w:val="none"/>
          <w:lang w:val="en-US" w:eastAsia="zh-CN"/>
        </w:rPr>
        <w:t>69</w:t>
      </w:r>
      <w:r>
        <w:rPr>
          <w:rFonts w:ascii="Times New Roman" w:hAnsi="Times New Roman" w:eastAsia="fang_song_gb2312" w:cs="fang_song_gb2312"/>
          <w:kern w:val="0"/>
          <w:sz w:val="27"/>
          <w:szCs w:val="27"/>
          <w:u w:val="none"/>
        </w:rPr>
        <w:t>万元。其中：</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（1）公务用车购置支出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万元。本年度使用财政拨款购置公务用车</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辆，开支内容：</w:t>
      </w:r>
      <w:r>
        <w:rPr>
          <w:rFonts w:hint="eastAsia" w:ascii="Times New Roman" w:hAnsi="Times New Roman" w:eastAsia="宋体" w:cs="fang_song_gb2312"/>
          <w:kern w:val="0"/>
          <w:sz w:val="27"/>
          <w:szCs w:val="27"/>
          <w:u w:val="none"/>
          <w:lang w:val="en-US" w:eastAsia="zh-CN"/>
        </w:rPr>
        <w:t>本单位没有</w:t>
      </w:r>
      <w:r>
        <w:rPr>
          <w:rFonts w:ascii="Times New Roman" w:hAnsi="Times New Roman" w:eastAsia="fang_song_gb2312" w:cs="fang_song_gb2312"/>
          <w:kern w:val="0"/>
          <w:sz w:val="27"/>
          <w:szCs w:val="27"/>
          <w:u w:val="none"/>
        </w:rPr>
        <w:t>公务用车购置支出。与上年决算相比，增加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%，变动原因：</w:t>
      </w:r>
      <w:r>
        <w:rPr>
          <w:rFonts w:hint="eastAsia" w:ascii="Times New Roman" w:hAnsi="Times New Roman" w:eastAsia="宋体" w:cs="fang_song_gb2312"/>
          <w:kern w:val="0"/>
          <w:sz w:val="27"/>
          <w:szCs w:val="27"/>
          <w:u w:val="none"/>
          <w:lang w:val="en-US" w:eastAsia="zh-CN"/>
        </w:rPr>
        <w:t>本单位没有</w:t>
      </w:r>
      <w:r>
        <w:rPr>
          <w:rFonts w:ascii="Times New Roman" w:hAnsi="Times New Roman" w:eastAsia="fang_song_gb2312" w:cs="fang_song_gb2312"/>
          <w:kern w:val="0"/>
          <w:sz w:val="27"/>
          <w:szCs w:val="27"/>
          <w:u w:val="none"/>
        </w:rPr>
        <w:t>公务用车购置支出。</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（2）公务用车运行维护费支出</w:t>
      </w:r>
      <w:r>
        <w:rPr>
          <w:rFonts w:ascii="Times New Roman" w:hAnsi="Times New Roman" w:eastAsia="times_new_roman" w:cs="times_new_roman"/>
          <w:kern w:val="0"/>
          <w:sz w:val="27"/>
          <w:szCs w:val="27"/>
          <w:u w:val="none"/>
        </w:rPr>
        <w:t xml:space="preserve"> 0.</w:t>
      </w:r>
      <w:r>
        <w:rPr>
          <w:rFonts w:hint="eastAsia" w:ascii="Times New Roman" w:hAnsi="Times New Roman" w:cs="times_new_roman"/>
          <w:kern w:val="0"/>
          <w:sz w:val="27"/>
          <w:szCs w:val="27"/>
          <w:u w:val="none"/>
          <w:lang w:val="en-US" w:eastAsia="zh-CN"/>
        </w:rPr>
        <w:t>69</w:t>
      </w:r>
      <w:r>
        <w:rPr>
          <w:rFonts w:ascii="Times New Roman" w:hAnsi="Times New Roman" w:eastAsia="fang_song_gb2312" w:cs="fang_song_gb2312"/>
          <w:kern w:val="0"/>
          <w:sz w:val="27"/>
          <w:szCs w:val="27"/>
          <w:u w:val="none"/>
        </w:rPr>
        <w:t>万元。公务用车运行维护费主要用于按规定保留的公务用车的燃</w:t>
      </w:r>
      <w:r>
        <w:rPr>
          <w:rFonts w:hint="eastAsia" w:ascii="Times New Roman" w:hAnsi="Times New Roman" w:cs="fang_song_gb2312"/>
          <w:kern w:val="0"/>
          <w:sz w:val="27"/>
          <w:szCs w:val="27"/>
          <w:u w:val="none"/>
          <w:lang w:val="en-US" w:eastAsia="zh-CN"/>
        </w:rPr>
        <w:t>油</w:t>
      </w:r>
      <w:r>
        <w:rPr>
          <w:rFonts w:ascii="Times New Roman" w:hAnsi="Times New Roman" w:eastAsia="fang_song_gb2312" w:cs="fang_song_gb2312"/>
          <w:kern w:val="0"/>
          <w:sz w:val="27"/>
          <w:szCs w:val="27"/>
          <w:u w:val="none"/>
        </w:rPr>
        <w:t>费、维修</w:t>
      </w:r>
      <w:r>
        <w:rPr>
          <w:rFonts w:hint="eastAsia" w:ascii="Times New Roman" w:hAnsi="Times New Roman" w:cs="fang_song_gb2312"/>
          <w:kern w:val="0"/>
          <w:sz w:val="27"/>
          <w:szCs w:val="27"/>
          <w:u w:val="none"/>
          <w:lang w:val="en-US" w:eastAsia="zh-CN"/>
        </w:rPr>
        <w:t>维护</w:t>
      </w:r>
      <w:r>
        <w:rPr>
          <w:rFonts w:ascii="Times New Roman" w:hAnsi="Times New Roman" w:eastAsia="fang_song_gb2312" w:cs="fang_song_gb2312"/>
          <w:kern w:val="0"/>
          <w:sz w:val="27"/>
          <w:szCs w:val="27"/>
          <w:u w:val="none"/>
        </w:rPr>
        <w:t>费、过桥过路费、保险费、</w:t>
      </w:r>
      <w:r>
        <w:rPr>
          <w:rFonts w:hint="eastAsia" w:ascii="Times New Roman" w:hAnsi="Times New Roman" w:cs="fang_song_gb2312"/>
          <w:kern w:val="0"/>
          <w:sz w:val="27"/>
          <w:szCs w:val="27"/>
          <w:u w:val="none"/>
          <w:lang w:val="en-US" w:eastAsia="zh-CN"/>
        </w:rPr>
        <w:t>车辆检测</w:t>
      </w:r>
      <w:r>
        <w:rPr>
          <w:rFonts w:ascii="Times New Roman" w:hAnsi="Times New Roman" w:eastAsia="fang_song_gb2312" w:cs="fang_song_gb2312"/>
          <w:kern w:val="0"/>
          <w:sz w:val="27"/>
          <w:szCs w:val="27"/>
          <w:u w:val="none"/>
        </w:rPr>
        <w:t>费等支出。截至</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w:t>
      </w:r>
      <w:r>
        <w:rPr>
          <w:rFonts w:ascii="Times New Roman" w:hAnsi="Times New Roman" w:eastAsia="times_new_roman" w:cs="times_new_roman"/>
          <w:kern w:val="0"/>
          <w:sz w:val="27"/>
          <w:szCs w:val="27"/>
          <w:u w:val="none"/>
        </w:rPr>
        <w:t>12</w:t>
      </w:r>
      <w:r>
        <w:rPr>
          <w:rFonts w:ascii="Times New Roman" w:hAnsi="Times New Roman" w:eastAsia="fang_song_gb2312" w:cs="fang_song_gb2312"/>
          <w:kern w:val="0"/>
          <w:sz w:val="27"/>
          <w:szCs w:val="27"/>
          <w:u w:val="none"/>
        </w:rPr>
        <w:t>月</w:t>
      </w:r>
      <w:r>
        <w:rPr>
          <w:rFonts w:ascii="Times New Roman" w:hAnsi="Times New Roman" w:eastAsia="times_new_roman" w:cs="times_new_roman"/>
          <w:kern w:val="0"/>
          <w:sz w:val="27"/>
          <w:szCs w:val="27"/>
          <w:u w:val="none"/>
        </w:rPr>
        <w:t>31</w:t>
      </w:r>
      <w:r>
        <w:rPr>
          <w:rFonts w:ascii="Times New Roman" w:hAnsi="Times New Roman" w:eastAsia="fang_song_gb2312" w:cs="fang_song_gb2312"/>
          <w:kern w:val="0"/>
          <w:sz w:val="27"/>
          <w:szCs w:val="27"/>
          <w:u w:val="none"/>
        </w:rPr>
        <w:t>日，使用财政拨款开支的公务用车保有量为</w:t>
      </w:r>
      <w:r>
        <w:rPr>
          <w:rFonts w:ascii="Times New Roman" w:hAnsi="Times New Roman" w:eastAsia="times_new_roman" w:cs="times_new_roman"/>
          <w:kern w:val="0"/>
          <w:sz w:val="27"/>
          <w:szCs w:val="27"/>
          <w:u w:val="none"/>
        </w:rPr>
        <w:t xml:space="preserve">1 </w:t>
      </w:r>
      <w:r>
        <w:rPr>
          <w:rFonts w:ascii="Times New Roman" w:hAnsi="Times New Roman" w:eastAsia="fang_song_gb2312" w:cs="fang_song_gb2312"/>
          <w:kern w:val="0"/>
          <w:sz w:val="27"/>
          <w:szCs w:val="27"/>
          <w:u w:val="none"/>
        </w:rPr>
        <w:t xml:space="preserve">辆。与上年决算相比，减少 </w:t>
      </w:r>
      <w:r>
        <w:rPr>
          <w:rFonts w:ascii="Times New Roman" w:hAnsi="Times New Roman" w:eastAsia="times_new_roman" w:cs="times_new_roman"/>
          <w:kern w:val="0"/>
          <w:sz w:val="27"/>
          <w:szCs w:val="27"/>
          <w:u w:val="none"/>
        </w:rPr>
        <w:t>0.0</w:t>
      </w:r>
      <w:r>
        <w:rPr>
          <w:rFonts w:hint="eastAsia" w:ascii="Times New Roman" w:hAnsi="Times New Roman" w:cs="times_new_roman"/>
          <w:kern w:val="0"/>
          <w:sz w:val="27"/>
          <w:szCs w:val="27"/>
          <w:u w:val="none"/>
          <w:lang w:val="en-US" w:eastAsia="zh-CN"/>
        </w:rPr>
        <w:t>6</w:t>
      </w:r>
      <w:r>
        <w:rPr>
          <w:rFonts w:ascii="Times New Roman" w:hAnsi="Times New Roman" w:eastAsia="fang_song_gb2312" w:cs="fang_song_gb2312"/>
          <w:kern w:val="0"/>
          <w:sz w:val="27"/>
          <w:szCs w:val="27"/>
          <w:u w:val="none"/>
        </w:rPr>
        <w:t>万元，减少</w:t>
      </w:r>
      <w:r>
        <w:rPr>
          <w:rFonts w:ascii="Times New Roman" w:hAnsi="Times New Roman" w:eastAsia="times_new_roman" w:cs="times_new_roman"/>
          <w:kern w:val="0"/>
          <w:sz w:val="27"/>
          <w:szCs w:val="27"/>
          <w:highlight w:val="none"/>
          <w:u w:val="none"/>
        </w:rPr>
        <w:t xml:space="preserve"> </w:t>
      </w:r>
      <w:r>
        <w:rPr>
          <w:rFonts w:hint="eastAsia" w:cs="times_new_roman"/>
          <w:kern w:val="0"/>
          <w:sz w:val="27"/>
          <w:szCs w:val="27"/>
          <w:highlight w:val="none"/>
          <w:u w:val="none"/>
          <w:lang w:val="en-US" w:eastAsia="zh-CN"/>
        </w:rPr>
        <w:t>8</w:t>
      </w:r>
      <w:r>
        <w:rPr>
          <w:rFonts w:ascii="Times New Roman" w:hAnsi="Times New Roman" w:eastAsia="fang_song_gb2312" w:cs="fang_song_gb2312"/>
          <w:kern w:val="0"/>
          <w:sz w:val="27"/>
          <w:szCs w:val="27"/>
          <w:highlight w:val="none"/>
          <w:u w:val="none"/>
        </w:rPr>
        <w:t>%，</w:t>
      </w:r>
      <w:r>
        <w:rPr>
          <w:rFonts w:ascii="Times New Roman" w:hAnsi="Times New Roman" w:eastAsia="fang_song_gb2312" w:cs="fang_song_gb2312"/>
          <w:kern w:val="0"/>
          <w:sz w:val="27"/>
          <w:szCs w:val="27"/>
          <w:u w:val="none"/>
        </w:rPr>
        <w:t>变动原因：</w:t>
      </w:r>
      <w:r>
        <w:rPr>
          <w:rFonts w:hint="eastAsia" w:ascii="Times New Roman" w:hAnsi="Times New Roman" w:eastAsia="宋体" w:cs="fang_song_gb2312"/>
          <w:kern w:val="0"/>
          <w:sz w:val="27"/>
          <w:szCs w:val="27"/>
          <w:u w:val="none"/>
          <w:lang w:val="en-US" w:eastAsia="zh-CN"/>
        </w:rPr>
        <w:t>公务用车使用较上年使用次数减少</w:t>
      </w:r>
      <w:r>
        <w:rPr>
          <w:rFonts w:ascii="Times New Roman" w:hAnsi="Times New Roman" w:eastAsia="fang_song_gb2312" w:cs="fang_song_gb2312"/>
          <w:kern w:val="0"/>
          <w:sz w:val="27"/>
          <w:szCs w:val="27"/>
          <w:u w:val="none"/>
        </w:rPr>
        <w:t>。</w:t>
      </w:r>
    </w:p>
    <w:p>
      <w:pPr>
        <w:widowControl/>
        <w:spacing w:before="240" w:after="240"/>
        <w:ind w:firstLine="481"/>
        <w:rPr>
          <w:rFonts w:ascii="Times New Roman" w:hAnsi="Times New Roman" w:eastAsia="fang_song_gb2312" w:cs="fang_song_gb2312"/>
          <w:kern w:val="0"/>
          <w:sz w:val="27"/>
          <w:szCs w:val="27"/>
          <w:u w:val="none"/>
        </w:rPr>
      </w:pPr>
      <w:r>
        <w:rPr>
          <w:rFonts w:ascii="Times New Roman" w:hAnsi="Times New Roman" w:eastAsia="fang_song_gb2312" w:cs="fang_song_gb2312"/>
          <w:kern w:val="0"/>
          <w:sz w:val="27"/>
          <w:szCs w:val="27"/>
          <w:u w:val="none"/>
        </w:rPr>
        <w:t>3.公务接待费支出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万元。其中：国内公务接待支出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万元，接待</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批次，</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人次，开支内容：</w:t>
      </w:r>
      <w:r>
        <w:rPr>
          <w:rFonts w:hint="eastAsia" w:ascii="Times New Roman" w:hAnsi="Times New Roman" w:eastAsia="宋体" w:cs="fang_song_gb2312"/>
          <w:kern w:val="0"/>
          <w:sz w:val="27"/>
          <w:szCs w:val="27"/>
          <w:u w:val="none"/>
          <w:lang w:val="en-US" w:eastAsia="zh-CN"/>
        </w:rPr>
        <w:t>本单位无</w:t>
      </w:r>
      <w:r>
        <w:rPr>
          <w:rFonts w:ascii="Times New Roman" w:hAnsi="Times New Roman" w:eastAsia="fang_song_gb2312" w:cs="fang_song_gb2312"/>
          <w:kern w:val="0"/>
          <w:sz w:val="27"/>
          <w:szCs w:val="27"/>
          <w:u w:val="none"/>
        </w:rPr>
        <w:t>公务接待费支出；国（境）外公务接待支出</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万元，接待</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批次，</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人次，开支内容：</w:t>
      </w:r>
      <w:r>
        <w:rPr>
          <w:rFonts w:hint="eastAsia" w:ascii="Times New Roman" w:hAnsi="Times New Roman" w:eastAsia="宋体" w:cs="fang_song_gb2312"/>
          <w:kern w:val="0"/>
          <w:sz w:val="27"/>
          <w:szCs w:val="27"/>
          <w:u w:val="none"/>
          <w:lang w:val="en-US" w:eastAsia="zh-CN"/>
        </w:rPr>
        <w:t>本单位无</w:t>
      </w:r>
      <w:r>
        <w:rPr>
          <w:rFonts w:ascii="Times New Roman" w:hAnsi="Times New Roman" w:eastAsia="fang_song_gb2312" w:cs="fang_song_gb2312"/>
          <w:kern w:val="0"/>
          <w:sz w:val="27"/>
          <w:szCs w:val="27"/>
          <w:u w:val="none"/>
        </w:rPr>
        <w:t>国（境）外公务接待费支出。与上年决算相比，增加</w:t>
      </w:r>
      <w:r>
        <w:rPr>
          <w:rFonts w:hint="eastAsia" w:ascii="Times New Roman" w:hAnsi="Times New Roman" w:eastAsia="宋体" w:cs="fang_song_gb2312"/>
          <w:kern w:val="0"/>
          <w:sz w:val="27"/>
          <w:szCs w:val="27"/>
          <w:u w:val="none"/>
          <w:lang w:eastAsia="zh-CN"/>
        </w:rPr>
        <w:t>、</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eastAsia="zh-CN"/>
        </w:rPr>
        <w:t>、</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%，变动原因：</w:t>
      </w:r>
      <w:r>
        <w:rPr>
          <w:rFonts w:hint="eastAsia" w:ascii="Times New Roman" w:hAnsi="Times New Roman" w:eastAsia="宋体" w:cs="fang_song_gb2312"/>
          <w:kern w:val="0"/>
          <w:sz w:val="27"/>
          <w:szCs w:val="27"/>
          <w:u w:val="none"/>
          <w:lang w:val="en-US" w:eastAsia="zh-CN"/>
        </w:rPr>
        <w:t>本单位无</w:t>
      </w:r>
      <w:r>
        <w:rPr>
          <w:rFonts w:ascii="Times New Roman" w:hAnsi="Times New Roman" w:eastAsia="fang_song_gb2312" w:cs="fang_song_gb2312"/>
          <w:kern w:val="0"/>
          <w:sz w:val="27"/>
          <w:szCs w:val="27"/>
          <w:u w:val="none"/>
        </w:rPr>
        <w:t>公务接待费支出。</w:t>
      </w:r>
    </w:p>
    <w:p>
      <w:pPr>
        <w:widowControl/>
        <w:spacing w:before="240" w:after="240"/>
        <w:ind w:firstLine="481"/>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color w:val="0E00FE"/>
          <w:kern w:val="0"/>
          <w:sz w:val="27"/>
          <w:szCs w:val="27"/>
        </w:rPr>
        <w:t xml:space="preserve">    </w:t>
      </w:r>
      <w:r>
        <w:rPr>
          <w:rFonts w:hint="eastAsia" w:ascii="Times New Roman" w:hAnsi="Times New Roman" w:cs="fang_song_gb2312"/>
          <w:color w:val="0E00FE"/>
          <w:kern w:val="0"/>
          <w:sz w:val="27"/>
          <w:szCs w:val="27"/>
          <w:u w:val="none"/>
          <w:lang w:val="en-US" w:eastAsia="zh-CN"/>
        </w:rPr>
        <w:t xml:space="preserve"> </w:t>
      </w: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年度政府性基金预算财政拨款支出决算</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万元。与上年决算相比，增加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%，变动原因：</w:t>
      </w:r>
      <w:r>
        <w:rPr>
          <w:rFonts w:hint="eastAsia" w:ascii="Times New Roman" w:hAnsi="Times New Roman" w:eastAsia="宋体" w:cs="fang_song_gb2312"/>
          <w:kern w:val="0"/>
          <w:sz w:val="27"/>
          <w:szCs w:val="27"/>
          <w:u w:val="none"/>
          <w:lang w:val="en-US" w:eastAsia="zh-CN"/>
        </w:rPr>
        <w:t>本单位</w:t>
      </w:r>
      <w:r>
        <w:rPr>
          <w:rFonts w:ascii="Times New Roman" w:hAnsi="Times New Roman" w:eastAsia="fang_song_gb2312" w:cs="fang_song_gb2312"/>
          <w:color w:val="auto"/>
          <w:kern w:val="0"/>
          <w:sz w:val="27"/>
          <w:szCs w:val="27"/>
          <w:u w:val="none"/>
        </w:rPr>
        <w:t>无政府性基金预算财政拨款收、支、余。</w:t>
      </w:r>
      <w:r>
        <w:rPr>
          <w:rFonts w:ascii="Times New Roman" w:hAnsi="Times New Roman" w:eastAsia="fang_song_gb2312" w:cs="fang_song_gb2312"/>
          <w:kern w:val="0"/>
          <w:sz w:val="27"/>
          <w:szCs w:val="27"/>
          <w:u w:val="none"/>
        </w:rPr>
        <w:t>   </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十、国有资本经营预算财政拨款支出决算情况说明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color w:val="0E00FE"/>
          <w:kern w:val="0"/>
          <w:sz w:val="27"/>
          <w:szCs w:val="27"/>
          <w:u w:val="none"/>
        </w:rPr>
        <w:t xml:space="preserve">    </w:t>
      </w:r>
      <w:r>
        <w:rPr>
          <w:rFonts w:ascii="Times New Roman" w:hAnsi="Times New Roman" w:eastAsia="fang_song_gb2312" w:cs="fang_song_gb2312"/>
          <w:kern w:val="0"/>
          <w:sz w:val="27"/>
          <w:szCs w:val="27"/>
          <w:u w:val="none"/>
        </w:rPr>
        <w:t xml:space="preserve"> 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年度国有资本经营预算财政拨款支出决算</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万元。与上年决算相比，增加</w:t>
      </w:r>
      <w:r>
        <w:rPr>
          <w:rFonts w:ascii="Times New Roman" w:hAnsi="Times New Roman" w:eastAsia="times_new_roman" w:cs="times_new_roman"/>
          <w:kern w:val="0"/>
          <w:sz w:val="27"/>
          <w:szCs w:val="27"/>
          <w:u w:val="none"/>
        </w:rPr>
        <w:t xml:space="preserve"> 0.00</w:t>
      </w:r>
      <w:r>
        <w:rPr>
          <w:rFonts w:ascii="Times New Roman" w:hAnsi="Times New Roman" w:eastAsia="fang_song_gb2312" w:cs="fang_song_gb2312"/>
          <w:kern w:val="0"/>
          <w:sz w:val="27"/>
          <w:szCs w:val="27"/>
          <w:u w:val="none"/>
        </w:rPr>
        <w:t>万元，增长</w:t>
      </w:r>
      <w:r>
        <w:rPr>
          <w:rFonts w:hint="eastAsia" w:ascii="Times New Roman" w:hAnsi="Times New Roman" w:eastAsia="宋体" w:cs="fang_song_gb2312"/>
          <w:kern w:val="0"/>
          <w:sz w:val="27"/>
          <w:szCs w:val="27"/>
          <w:u w:val="none"/>
          <w:lang w:val="en-US" w:eastAsia="zh-CN"/>
        </w:rPr>
        <w:t xml:space="preserve"> 0</w:t>
      </w:r>
      <w:r>
        <w:rPr>
          <w:rFonts w:hint="eastAsia" w:ascii="Times New Roman" w:hAnsi="Times New Roman" w:cs="fang_song_gb2312"/>
          <w:kern w:val="0"/>
          <w:sz w:val="27"/>
          <w:szCs w:val="27"/>
          <w:u w:val="none"/>
          <w:lang w:val="en-US" w:eastAsia="zh-CN"/>
        </w:rPr>
        <w:t>.00</w:t>
      </w:r>
      <w:r>
        <w:rPr>
          <w:rFonts w:hint="eastAsia" w:ascii="Times New Roman" w:hAnsi="Times New Roman" w:eastAsia="宋体"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%，变动原因：</w:t>
      </w:r>
      <w:r>
        <w:rPr>
          <w:rFonts w:ascii="Times New Roman" w:hAnsi="Times New Roman" w:eastAsia="fang_song_gb2312" w:cs="fang_song_gb2312"/>
          <w:color w:val="auto"/>
          <w:kern w:val="0"/>
          <w:sz w:val="27"/>
          <w:szCs w:val="27"/>
          <w:u w:val="none"/>
        </w:rPr>
        <w:t>本单位无国有资本经营预算财政拨款收、支、余。</w:t>
      </w:r>
    </w:p>
    <w:p>
      <w:pPr>
        <w:widowControl/>
        <w:spacing w:before="240" w:after="240"/>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十一、机构运行经费支出决算情况说明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xml:space="preserve">    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年度机构运行经费支出决算</w:t>
      </w:r>
      <w:r>
        <w:rPr>
          <w:rFonts w:ascii="Times New Roman" w:hAnsi="Times New Roman" w:eastAsia="times_new_roman" w:cs="times_new_roman"/>
          <w:kern w:val="0"/>
          <w:sz w:val="27"/>
          <w:szCs w:val="27"/>
          <w:u w:val="none"/>
        </w:rPr>
        <w:t xml:space="preserve"> </w:t>
      </w:r>
      <w:r>
        <w:rPr>
          <w:rFonts w:hint="eastAsia" w:ascii="Times New Roman" w:hAnsi="Times New Roman" w:cs="times_new_roman"/>
          <w:kern w:val="0"/>
          <w:sz w:val="27"/>
          <w:szCs w:val="27"/>
          <w:u w:val="none"/>
          <w:lang w:val="en-US" w:eastAsia="zh-CN"/>
        </w:rPr>
        <w:t>0</w:t>
      </w:r>
      <w:r>
        <w:rPr>
          <w:rFonts w:ascii="Times New Roman" w:hAnsi="Times New Roman" w:eastAsia="fang_song_gb2312" w:cs="fang_song_gb2312"/>
          <w:kern w:val="0"/>
          <w:sz w:val="27"/>
          <w:szCs w:val="27"/>
          <w:u w:val="none"/>
        </w:rPr>
        <w:t>万元。比上年决算相比，</w:t>
      </w:r>
      <w:r>
        <w:rPr>
          <w:rFonts w:ascii="Times New Roman" w:hAnsi="Times New Roman" w:eastAsia="fang_song_gb2312" w:cs="fang_song_gb2312"/>
          <w:kern w:val="0"/>
          <w:sz w:val="27"/>
          <w:szCs w:val="27"/>
          <w:highlight w:val="none"/>
          <w:u w:val="none"/>
        </w:rPr>
        <w:t>增加</w:t>
      </w:r>
      <w:r>
        <w:rPr>
          <w:rFonts w:ascii="Times New Roman" w:hAnsi="Times New Roman" w:eastAsia="times_new_roman" w:cs="times_new_roman"/>
          <w:kern w:val="0"/>
          <w:sz w:val="27"/>
          <w:szCs w:val="27"/>
          <w:highlight w:val="none"/>
          <w:u w:val="none"/>
        </w:rPr>
        <w:t xml:space="preserve"> </w:t>
      </w:r>
      <w:r>
        <w:rPr>
          <w:rFonts w:hint="eastAsia" w:cs="times_new_roman"/>
          <w:kern w:val="0"/>
          <w:sz w:val="27"/>
          <w:szCs w:val="27"/>
          <w:highlight w:val="none"/>
          <w:u w:val="none"/>
          <w:lang w:val="en-US" w:eastAsia="zh-CN"/>
        </w:rPr>
        <w:t>0</w:t>
      </w:r>
      <w:r>
        <w:rPr>
          <w:rFonts w:ascii="Times New Roman" w:hAnsi="Times New Roman" w:eastAsia="fang_song_gb2312" w:cs="fang_song_gb2312"/>
          <w:kern w:val="0"/>
          <w:sz w:val="27"/>
          <w:szCs w:val="27"/>
          <w:highlight w:val="none"/>
          <w:u w:val="none"/>
        </w:rPr>
        <w:t>万元，增长</w:t>
      </w:r>
      <w:r>
        <w:rPr>
          <w:rFonts w:ascii="Times New Roman" w:hAnsi="Times New Roman" w:eastAsia="times_new_roman" w:cs="times_new_roman"/>
          <w:kern w:val="0"/>
          <w:sz w:val="27"/>
          <w:szCs w:val="27"/>
          <w:highlight w:val="none"/>
          <w:u w:val="none"/>
        </w:rPr>
        <w:t xml:space="preserve"> </w:t>
      </w:r>
      <w:r>
        <w:rPr>
          <w:rFonts w:hint="eastAsia" w:eastAsia="宋体" w:cs="times_new_roman"/>
          <w:kern w:val="0"/>
          <w:sz w:val="27"/>
          <w:szCs w:val="27"/>
          <w:highlight w:val="none"/>
          <w:u w:val="none"/>
          <w:lang w:val="en-US" w:eastAsia="zh-CN"/>
        </w:rPr>
        <w:t>0.</w:t>
      </w:r>
      <w:r>
        <w:rPr>
          <w:rFonts w:hint="eastAsia" w:cs="times_new_roman"/>
          <w:kern w:val="0"/>
          <w:sz w:val="27"/>
          <w:szCs w:val="27"/>
          <w:highlight w:val="none"/>
          <w:u w:val="none"/>
          <w:lang w:val="en-US" w:eastAsia="zh-CN"/>
        </w:rPr>
        <w:t>0</w:t>
      </w:r>
      <w:r>
        <w:rPr>
          <w:rFonts w:ascii="Times New Roman" w:hAnsi="Times New Roman" w:eastAsia="times_new_roman" w:cs="times_new_roman"/>
          <w:kern w:val="0"/>
          <w:sz w:val="27"/>
          <w:szCs w:val="27"/>
          <w:highlight w:val="none"/>
          <w:u w:val="none"/>
        </w:rPr>
        <w:t>0</w:t>
      </w:r>
      <w:r>
        <w:rPr>
          <w:rFonts w:ascii="Times New Roman" w:hAnsi="Times New Roman" w:eastAsia="fang_song_gb2312" w:cs="fang_song_gb2312"/>
          <w:kern w:val="0"/>
          <w:sz w:val="27"/>
          <w:szCs w:val="27"/>
          <w:highlight w:val="none"/>
          <w:u w:val="none"/>
        </w:rPr>
        <w:t>%</w:t>
      </w:r>
      <w:r>
        <w:rPr>
          <w:rFonts w:ascii="Times New Roman" w:hAnsi="Times New Roman" w:eastAsia="fang_song_gb2312" w:cs="fang_song_gb2312"/>
          <w:kern w:val="0"/>
          <w:sz w:val="27"/>
          <w:szCs w:val="27"/>
          <w:u w:val="none"/>
        </w:rPr>
        <w:t>，变动原因：</w:t>
      </w:r>
      <w:r>
        <w:rPr>
          <w:rFonts w:hint="eastAsia" w:ascii="Times New Roman" w:hAnsi="Times New Roman" w:eastAsia="宋体" w:cs="fang_song_gb2312"/>
          <w:kern w:val="0"/>
          <w:sz w:val="27"/>
          <w:szCs w:val="27"/>
          <w:u w:val="none"/>
          <w:lang w:val="en-US" w:eastAsia="zh-CN"/>
        </w:rPr>
        <w:t>由于我单位</w:t>
      </w:r>
      <w:r>
        <w:rPr>
          <w:rFonts w:hint="eastAsia" w:ascii="Times New Roman" w:hAnsi="Times New Roman" w:cs="fang_song_gb2312"/>
          <w:kern w:val="0"/>
          <w:sz w:val="27"/>
          <w:szCs w:val="27"/>
          <w:u w:val="none"/>
          <w:lang w:val="en-US" w:eastAsia="zh-CN"/>
        </w:rPr>
        <w:t>是事业单位不涉及机关运行经费</w:t>
      </w:r>
      <w:r>
        <w:rPr>
          <w:rFonts w:ascii="Times New Roman" w:hAnsi="Times New Roman" w:eastAsia="fang_song_gb2312" w:cs="fang_song_gb2312"/>
          <w:kern w:val="0"/>
          <w:sz w:val="27"/>
          <w:szCs w:val="27"/>
          <w:u w:val="none"/>
        </w:rPr>
        <w:t>。</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十二、政府采购支出决算情况说明</w:t>
      </w:r>
    </w:p>
    <w:p>
      <w:pPr>
        <w:widowControl/>
        <w:spacing w:before="240" w:after="240"/>
        <w:rPr>
          <w:rFonts w:ascii="Times New Roman" w:hAnsi="Times New Roman" w:eastAsia="Times New Roman" w:cs="Times New Roman"/>
          <w:color w:val="auto"/>
          <w:kern w:val="0"/>
          <w:sz w:val="24"/>
          <w:u w:val="none"/>
        </w:rPr>
      </w:pPr>
      <w:r>
        <w:rPr>
          <w:rFonts w:ascii="Times New Roman" w:hAnsi="Times New Roman" w:eastAsia="fang_song_gb2312" w:cs="fang_song_gb2312"/>
          <w:kern w:val="0"/>
          <w:sz w:val="27"/>
          <w:szCs w:val="27"/>
          <w:u w:val="none"/>
        </w:rPr>
        <w:t>   </w:t>
      </w:r>
      <w:r>
        <w:rPr>
          <w:rFonts w:ascii="Times New Roman" w:hAnsi="Times New Roman" w:eastAsia="fang_song_gb2312" w:cs="fang_song_gb2312"/>
          <w:color w:val="auto"/>
          <w:kern w:val="0"/>
          <w:sz w:val="27"/>
          <w:szCs w:val="27"/>
          <w:u w:val="none"/>
        </w:rPr>
        <w:t xml:space="preserve"> 内蒙古自治区巴彦淖尔市城乡建设绿色节能发展中心 </w:t>
      </w:r>
      <w:r>
        <w:rPr>
          <w:rFonts w:ascii="Times New Roman" w:hAnsi="Times New Roman" w:eastAsia="times_new_roman" w:cs="times_new_roman"/>
          <w:color w:val="auto"/>
          <w:kern w:val="0"/>
          <w:sz w:val="27"/>
          <w:szCs w:val="27"/>
          <w:u w:val="none"/>
        </w:rPr>
        <w:t>202</w:t>
      </w:r>
      <w:r>
        <w:rPr>
          <w:rFonts w:hint="eastAsia" w:ascii="Times New Roman" w:hAnsi="Times New Roman" w:cs="times_new_roman"/>
          <w:color w:val="auto"/>
          <w:kern w:val="0"/>
          <w:sz w:val="27"/>
          <w:szCs w:val="27"/>
          <w:u w:val="none"/>
          <w:lang w:val="en-US" w:eastAsia="zh-CN"/>
        </w:rPr>
        <w:t>4</w:t>
      </w:r>
      <w:r>
        <w:rPr>
          <w:rFonts w:ascii="Times New Roman" w:hAnsi="Times New Roman" w:eastAsia="fang_song_gb2312" w:cs="fang_song_gb2312"/>
          <w:color w:val="auto"/>
          <w:kern w:val="0"/>
          <w:sz w:val="27"/>
          <w:szCs w:val="27"/>
          <w:u w:val="none"/>
        </w:rPr>
        <w:t>年度政府采购支出总额</w:t>
      </w:r>
      <w:r>
        <w:rPr>
          <w:rFonts w:ascii="Times New Roman" w:hAnsi="Times New Roman" w:eastAsia="times_new_roman" w:cs="times_new_roman"/>
          <w:color w:val="auto"/>
          <w:kern w:val="0"/>
          <w:sz w:val="27"/>
          <w:szCs w:val="27"/>
          <w:u w:val="none"/>
        </w:rPr>
        <w:t xml:space="preserve"> </w:t>
      </w:r>
      <w:r>
        <w:rPr>
          <w:rFonts w:hint="eastAsia" w:ascii="Times New Roman" w:hAnsi="Times New Roman" w:cs="times_new_roman"/>
          <w:color w:val="auto"/>
          <w:kern w:val="0"/>
          <w:sz w:val="27"/>
          <w:szCs w:val="27"/>
          <w:u w:val="none"/>
          <w:lang w:val="en-US" w:eastAsia="zh-CN"/>
        </w:rPr>
        <w:t>7.44</w:t>
      </w:r>
      <w:r>
        <w:rPr>
          <w:rFonts w:ascii="Times New Roman" w:hAnsi="Times New Roman" w:eastAsia="fang_song_gb2312" w:cs="fang_song_gb2312"/>
          <w:color w:val="auto"/>
          <w:kern w:val="0"/>
          <w:sz w:val="27"/>
          <w:szCs w:val="27"/>
          <w:u w:val="none"/>
        </w:rPr>
        <w:t>万元，其中：政府采购货物支出</w:t>
      </w:r>
      <w:r>
        <w:rPr>
          <w:rFonts w:ascii="Times New Roman" w:hAnsi="Times New Roman" w:eastAsia="times_new_roman" w:cs="times_new_roman"/>
          <w:color w:val="auto"/>
          <w:kern w:val="0"/>
          <w:sz w:val="27"/>
          <w:szCs w:val="27"/>
          <w:u w:val="none"/>
        </w:rPr>
        <w:t xml:space="preserve"> </w:t>
      </w:r>
      <w:r>
        <w:rPr>
          <w:rFonts w:hint="eastAsia" w:ascii="Times New Roman" w:hAnsi="Times New Roman" w:cs="times_new_roman"/>
          <w:color w:val="auto"/>
          <w:kern w:val="0"/>
          <w:sz w:val="27"/>
          <w:szCs w:val="27"/>
          <w:u w:val="none"/>
          <w:lang w:val="en-US" w:eastAsia="zh-CN"/>
        </w:rPr>
        <w:t>4.58</w:t>
      </w:r>
      <w:r>
        <w:rPr>
          <w:rFonts w:ascii="Times New Roman" w:hAnsi="Times New Roman" w:eastAsia="fang_song_gb2312" w:cs="fang_song_gb2312"/>
          <w:color w:val="auto"/>
          <w:kern w:val="0"/>
          <w:sz w:val="27"/>
          <w:szCs w:val="27"/>
          <w:u w:val="none"/>
        </w:rPr>
        <w:t>万元、政府采购工程支出</w:t>
      </w:r>
      <w:r>
        <w:rPr>
          <w:rFonts w:ascii="Times New Roman" w:hAnsi="Times New Roman" w:eastAsia="times_new_roman" w:cs="times_new_roman"/>
          <w:color w:val="auto"/>
          <w:kern w:val="0"/>
          <w:sz w:val="27"/>
          <w:szCs w:val="27"/>
          <w:u w:val="none"/>
        </w:rPr>
        <w:t xml:space="preserve"> 0.00</w:t>
      </w:r>
      <w:r>
        <w:rPr>
          <w:rFonts w:ascii="Times New Roman" w:hAnsi="Times New Roman" w:eastAsia="fang_song_gb2312" w:cs="fang_song_gb2312"/>
          <w:color w:val="auto"/>
          <w:kern w:val="0"/>
          <w:sz w:val="27"/>
          <w:szCs w:val="27"/>
          <w:u w:val="none"/>
        </w:rPr>
        <w:t>万元、政府采购服务支出</w:t>
      </w:r>
      <w:r>
        <w:rPr>
          <w:rFonts w:ascii="Times New Roman" w:hAnsi="Times New Roman" w:eastAsia="times_new_roman" w:cs="times_new_roman"/>
          <w:color w:val="auto"/>
          <w:kern w:val="0"/>
          <w:sz w:val="27"/>
          <w:szCs w:val="27"/>
          <w:u w:val="none"/>
        </w:rPr>
        <w:t xml:space="preserve"> 2.</w:t>
      </w:r>
      <w:r>
        <w:rPr>
          <w:rFonts w:hint="eastAsia" w:ascii="Times New Roman" w:hAnsi="Times New Roman" w:cs="times_new_roman"/>
          <w:color w:val="auto"/>
          <w:kern w:val="0"/>
          <w:sz w:val="27"/>
          <w:szCs w:val="27"/>
          <w:u w:val="none"/>
          <w:lang w:val="en-US" w:eastAsia="zh-CN"/>
        </w:rPr>
        <w:t>86</w:t>
      </w:r>
      <w:r>
        <w:rPr>
          <w:rFonts w:ascii="Times New Roman" w:hAnsi="Times New Roman" w:eastAsia="fang_song_gb2312" w:cs="fang_song_gb2312"/>
          <w:color w:val="auto"/>
          <w:kern w:val="0"/>
          <w:sz w:val="27"/>
          <w:szCs w:val="27"/>
          <w:u w:val="none"/>
        </w:rPr>
        <w:t>万元。政府采购授予中小企业合同金额</w:t>
      </w:r>
      <w:r>
        <w:rPr>
          <w:rFonts w:ascii="Times New Roman" w:hAnsi="Times New Roman" w:eastAsia="times_new_roman" w:cs="times_new_roman"/>
          <w:color w:val="auto"/>
          <w:kern w:val="0"/>
          <w:sz w:val="27"/>
          <w:szCs w:val="27"/>
          <w:u w:val="none"/>
        </w:rPr>
        <w:t xml:space="preserve"> </w:t>
      </w:r>
      <w:r>
        <w:rPr>
          <w:rFonts w:hint="eastAsia" w:ascii="Times New Roman" w:hAnsi="Times New Roman" w:cs="times_new_roman"/>
          <w:color w:val="auto"/>
          <w:kern w:val="0"/>
          <w:sz w:val="27"/>
          <w:szCs w:val="27"/>
          <w:u w:val="none"/>
          <w:lang w:val="en-US" w:eastAsia="zh-CN"/>
        </w:rPr>
        <w:t>0</w:t>
      </w:r>
      <w:r>
        <w:rPr>
          <w:rFonts w:ascii="Times New Roman" w:hAnsi="Times New Roman" w:eastAsia="fang_song_gb2312" w:cs="fang_song_gb2312"/>
          <w:color w:val="auto"/>
          <w:kern w:val="0"/>
          <w:sz w:val="27"/>
          <w:szCs w:val="27"/>
          <w:u w:val="none"/>
        </w:rPr>
        <w:t>万元，占政府采购支出总额的</w:t>
      </w:r>
      <w:r>
        <w:rPr>
          <w:rFonts w:hint="eastAsia" w:ascii="Times New Roman" w:hAnsi="Times New Roman" w:cs="times_new_roman"/>
          <w:color w:val="auto"/>
          <w:kern w:val="0"/>
          <w:sz w:val="27"/>
          <w:szCs w:val="27"/>
          <w:u w:val="none"/>
          <w:lang w:val="en-US" w:eastAsia="zh-CN"/>
        </w:rPr>
        <w:t>0</w:t>
      </w:r>
      <w:r>
        <w:rPr>
          <w:rFonts w:ascii="Times New Roman" w:hAnsi="Times New Roman" w:eastAsia="fang_song_gb2312" w:cs="fang_song_gb2312"/>
          <w:color w:val="auto"/>
          <w:kern w:val="0"/>
          <w:sz w:val="27"/>
          <w:szCs w:val="27"/>
          <w:u w:val="none"/>
        </w:rPr>
        <w:t>%，其中：授予小微企业合同金额</w:t>
      </w:r>
      <w:r>
        <w:rPr>
          <w:rFonts w:ascii="Times New Roman" w:hAnsi="Times New Roman" w:eastAsia="times_new_roman" w:cs="times_new_roman"/>
          <w:color w:val="auto"/>
          <w:kern w:val="0"/>
          <w:sz w:val="27"/>
          <w:szCs w:val="27"/>
          <w:u w:val="none"/>
        </w:rPr>
        <w:t> </w:t>
      </w:r>
      <w:r>
        <w:rPr>
          <w:rFonts w:hint="eastAsia" w:ascii="Times New Roman" w:hAnsi="Times New Roman" w:cs="times_new_roman"/>
          <w:color w:val="auto"/>
          <w:kern w:val="0"/>
          <w:sz w:val="27"/>
          <w:szCs w:val="27"/>
          <w:u w:val="none"/>
          <w:lang w:val="en-US" w:eastAsia="zh-CN"/>
        </w:rPr>
        <w:t>0</w:t>
      </w:r>
      <w:r>
        <w:rPr>
          <w:rFonts w:ascii="Times New Roman" w:hAnsi="Times New Roman" w:eastAsia="fang_song_gb2312" w:cs="fang_song_gb2312"/>
          <w:color w:val="auto"/>
          <w:kern w:val="0"/>
          <w:sz w:val="27"/>
          <w:szCs w:val="27"/>
          <w:u w:val="none"/>
        </w:rPr>
        <w:t>万元，占政府采购支出总额的</w:t>
      </w:r>
      <w:r>
        <w:rPr>
          <w:rFonts w:hint="eastAsia" w:ascii="Times New Roman" w:hAnsi="Times New Roman" w:cs="times_new_roman"/>
          <w:color w:val="auto"/>
          <w:kern w:val="0"/>
          <w:sz w:val="27"/>
          <w:szCs w:val="27"/>
          <w:u w:val="none"/>
          <w:lang w:val="en-US" w:eastAsia="zh-CN"/>
        </w:rPr>
        <w:t>0</w:t>
      </w:r>
      <w:r>
        <w:rPr>
          <w:rFonts w:ascii="Times New Roman" w:hAnsi="Times New Roman" w:eastAsia="fang_song_gb2312" w:cs="fang_song_gb2312"/>
          <w:color w:val="auto"/>
          <w:kern w:val="0"/>
          <w:sz w:val="27"/>
          <w:szCs w:val="27"/>
          <w:u w:val="none"/>
        </w:rPr>
        <w:t>%；货物采购授予中小企业合同金额占货物支出金额的</w:t>
      </w:r>
      <w:r>
        <w:rPr>
          <w:rFonts w:hint="eastAsia" w:ascii="Times New Roman" w:hAnsi="Times New Roman" w:cs="times_new_roman"/>
          <w:color w:val="auto"/>
          <w:kern w:val="0"/>
          <w:sz w:val="27"/>
          <w:szCs w:val="27"/>
          <w:u w:val="none"/>
          <w:lang w:val="en-US" w:eastAsia="zh-CN"/>
        </w:rPr>
        <w:t>0</w:t>
      </w:r>
      <w:r>
        <w:rPr>
          <w:rFonts w:ascii="Times New Roman" w:hAnsi="Times New Roman" w:eastAsia="fang_song_gb2312" w:cs="fang_song_gb2312"/>
          <w:color w:val="auto"/>
          <w:kern w:val="0"/>
          <w:sz w:val="27"/>
          <w:szCs w:val="27"/>
          <w:u w:val="none"/>
        </w:rPr>
        <w:t>%，工程采购授予中小企业合同金额占工程支出金额</w:t>
      </w:r>
      <w:r>
        <w:rPr>
          <w:rFonts w:hint="eastAsia" w:ascii="Times New Roman" w:hAnsi="Times New Roman" w:eastAsia="宋体" w:cs="times_new_roman"/>
          <w:color w:val="auto"/>
          <w:kern w:val="0"/>
          <w:sz w:val="27"/>
          <w:szCs w:val="27"/>
          <w:u w:val="none"/>
          <w:lang w:val="en-US" w:eastAsia="zh-CN"/>
        </w:rPr>
        <w:t xml:space="preserve">0 </w:t>
      </w:r>
      <w:r>
        <w:rPr>
          <w:rFonts w:ascii="Times New Roman" w:hAnsi="Times New Roman" w:eastAsia="fang_song_gb2312" w:cs="fang_song_gb2312"/>
          <w:color w:val="auto"/>
          <w:kern w:val="0"/>
          <w:sz w:val="27"/>
          <w:szCs w:val="27"/>
          <w:u w:val="none"/>
        </w:rPr>
        <w:t>%，服务采购授予中小企业合同金额占服务支出金额的</w:t>
      </w:r>
      <w:r>
        <w:rPr>
          <w:rFonts w:hint="eastAsia" w:ascii="Times New Roman" w:hAnsi="Times New Roman" w:eastAsia="宋体" w:cs="fang_song_gb2312"/>
          <w:color w:val="auto"/>
          <w:kern w:val="0"/>
          <w:sz w:val="27"/>
          <w:szCs w:val="27"/>
          <w:u w:val="none"/>
          <w:lang w:val="en-US" w:eastAsia="zh-CN"/>
        </w:rPr>
        <w:t xml:space="preserve"> </w:t>
      </w:r>
      <w:r>
        <w:rPr>
          <w:rFonts w:hint="eastAsia" w:ascii="Times New Roman" w:hAnsi="Times New Roman" w:cs="fang_song_gb2312"/>
          <w:color w:val="auto"/>
          <w:kern w:val="0"/>
          <w:sz w:val="27"/>
          <w:szCs w:val="27"/>
          <w:u w:val="none"/>
          <w:lang w:val="en-US" w:eastAsia="zh-CN"/>
        </w:rPr>
        <w:t>0</w:t>
      </w:r>
      <w:r>
        <w:rPr>
          <w:rFonts w:hint="eastAsia" w:ascii="Times New Roman" w:hAnsi="Times New Roman" w:cs="times_new_roman"/>
          <w:color w:val="auto"/>
          <w:kern w:val="0"/>
          <w:sz w:val="27"/>
          <w:szCs w:val="27"/>
          <w:u w:val="none"/>
          <w:lang w:val="en-US" w:eastAsia="zh-CN"/>
        </w:rPr>
        <w:t xml:space="preserve"> </w:t>
      </w:r>
      <w:r>
        <w:rPr>
          <w:rFonts w:ascii="Times New Roman" w:hAnsi="Times New Roman" w:eastAsia="fang_song_gb2312" w:cs="fang_song_gb2312"/>
          <w:color w:val="auto"/>
          <w:kern w:val="0"/>
          <w:sz w:val="27"/>
          <w:szCs w:val="27"/>
          <w:u w:val="none"/>
        </w:rPr>
        <w:t>%。</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十三、国有资产占用情况说明</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内蒙古自治区巴彦淖尔市城乡建设绿色节能发展中心 截至</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w:t>
      </w:r>
      <w:r>
        <w:rPr>
          <w:rFonts w:ascii="Times New Roman" w:hAnsi="Times New Roman" w:eastAsia="times_new_roman" w:cs="times_new_roman"/>
          <w:kern w:val="0"/>
          <w:sz w:val="27"/>
          <w:szCs w:val="27"/>
          <w:u w:val="none"/>
        </w:rPr>
        <w:t>12</w:t>
      </w:r>
      <w:r>
        <w:rPr>
          <w:rFonts w:ascii="Times New Roman" w:hAnsi="Times New Roman" w:eastAsia="fang_song_gb2312" w:cs="fang_song_gb2312"/>
          <w:kern w:val="0"/>
          <w:sz w:val="27"/>
          <w:szCs w:val="27"/>
          <w:u w:val="none"/>
        </w:rPr>
        <w:t>月</w:t>
      </w:r>
      <w:r>
        <w:rPr>
          <w:rFonts w:ascii="Times New Roman" w:hAnsi="Times New Roman" w:eastAsia="times_new_roman" w:cs="times_new_roman"/>
          <w:kern w:val="0"/>
          <w:sz w:val="27"/>
          <w:szCs w:val="27"/>
          <w:u w:val="none"/>
        </w:rPr>
        <w:t>31</w:t>
      </w:r>
      <w:r>
        <w:rPr>
          <w:rFonts w:ascii="Times New Roman" w:hAnsi="Times New Roman" w:eastAsia="fang_song_gb2312" w:cs="fang_song_gb2312"/>
          <w:kern w:val="0"/>
          <w:sz w:val="27"/>
          <w:szCs w:val="27"/>
          <w:u w:val="none"/>
        </w:rPr>
        <w:t>日，本部门（单位）共有车辆</w:t>
      </w:r>
      <w:r>
        <w:rPr>
          <w:rFonts w:ascii="Times New Roman" w:hAnsi="Times New Roman" w:eastAsia="times_new_roman" w:cs="times_new_roman"/>
          <w:kern w:val="0"/>
          <w:sz w:val="27"/>
          <w:szCs w:val="27"/>
          <w:u w:val="none"/>
        </w:rPr>
        <w:t xml:space="preserve"> 1</w:t>
      </w:r>
      <w:r>
        <w:rPr>
          <w:rFonts w:ascii="Times New Roman" w:hAnsi="Times New Roman" w:eastAsia="fang_song_gb2312" w:cs="fang_song_gb2312"/>
          <w:kern w:val="0"/>
          <w:sz w:val="27"/>
          <w:szCs w:val="27"/>
          <w:u w:val="none"/>
        </w:rPr>
        <w:t>辆，其中：副部（省）级及以上领导用车</w:t>
      </w:r>
      <w:r>
        <w:rPr>
          <w:rFonts w:ascii="Times New Roman" w:hAnsi="Times New Roman" w:eastAsia="times_new_roman" w:cs="times_new_roman"/>
          <w:kern w:val="0"/>
          <w:sz w:val="27"/>
          <w:szCs w:val="27"/>
          <w:u w:val="none"/>
        </w:rPr>
        <w:t xml:space="preserve">0 </w:t>
      </w:r>
      <w:r>
        <w:rPr>
          <w:rFonts w:ascii="Times New Roman" w:hAnsi="Times New Roman" w:eastAsia="fang_song_gb2312" w:cs="fang_song_gb2312"/>
          <w:kern w:val="0"/>
          <w:sz w:val="27"/>
          <w:szCs w:val="27"/>
          <w:u w:val="none"/>
        </w:rPr>
        <w:t>辆、主要负责人用车</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辆、机要通信用车</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辆、应急保障用车</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辆、执法执勤用车</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辆、特种专业技术用车</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辆、离退休干部服务用车</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辆，其他用车</w:t>
      </w:r>
      <w:r>
        <w:rPr>
          <w:rFonts w:ascii="Times New Roman" w:hAnsi="Times New Roman" w:eastAsia="times_new_roman" w:cs="times_new_roman"/>
          <w:kern w:val="0"/>
          <w:sz w:val="27"/>
          <w:szCs w:val="27"/>
          <w:u w:val="none"/>
        </w:rPr>
        <w:t xml:space="preserve"> 1</w:t>
      </w:r>
      <w:r>
        <w:rPr>
          <w:rFonts w:ascii="Times New Roman" w:hAnsi="Times New Roman" w:eastAsia="fang_song_gb2312" w:cs="fang_song_gb2312"/>
          <w:kern w:val="0"/>
          <w:sz w:val="27"/>
          <w:szCs w:val="27"/>
          <w:u w:val="none"/>
        </w:rPr>
        <w:t>辆；单价100万元（含）以上的设备（不含车辆）</w:t>
      </w:r>
      <w:r>
        <w:rPr>
          <w:rFonts w:ascii="Times New Roman" w:hAnsi="Times New Roman" w:eastAsia="times_new_roman" w:cs="times_new_roman"/>
          <w:kern w:val="0"/>
          <w:sz w:val="27"/>
          <w:szCs w:val="27"/>
          <w:u w:val="none"/>
        </w:rPr>
        <w:t xml:space="preserve"> 0</w:t>
      </w:r>
      <w:r>
        <w:rPr>
          <w:rFonts w:ascii="Times New Roman" w:hAnsi="Times New Roman" w:eastAsia="fang_song_gb2312" w:cs="fang_song_gb2312"/>
          <w:kern w:val="0"/>
          <w:sz w:val="27"/>
          <w:szCs w:val="27"/>
          <w:u w:val="none"/>
        </w:rPr>
        <w:t>台（套）。</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十四、预算绩效情况说明</w:t>
      </w:r>
    </w:p>
    <w:p>
      <w:pPr>
        <w:widowControl/>
        <w:spacing w:before="240" w:after="240"/>
        <w:jc w:val="left"/>
        <w:rPr>
          <w:rFonts w:ascii="Times New Roman" w:hAnsi="Times New Roman" w:eastAsia="Times New Roman" w:cs="Times New Roman"/>
          <w:kern w:val="0"/>
          <w:sz w:val="24"/>
          <w:u w:val="none"/>
        </w:rPr>
      </w:pPr>
      <w:r>
        <w:rPr>
          <w:rFonts w:ascii="kai_ti_gb2312" w:hAnsi="kai_ti_gb2312" w:eastAsia="kai_ti_gb2312" w:cs="kai_ti_gb2312"/>
          <w:b/>
          <w:bCs/>
          <w:kern w:val="0"/>
          <w:sz w:val="27"/>
          <w:szCs w:val="27"/>
          <w:u w:val="none"/>
        </w:rPr>
        <w:t>    （一）预算绩效管理工作开展情况。</w:t>
      </w:r>
    </w:p>
    <w:p>
      <w:pPr>
        <w:widowControl/>
        <w:spacing w:before="240" w:after="240"/>
        <w:ind w:firstLine="504"/>
        <w:rPr>
          <w:rFonts w:ascii="Times New Roman" w:hAnsi="Times New Roman" w:eastAsia="fang_song_gb2312" w:cs="fang_song_gb2312"/>
          <w:kern w:val="0"/>
          <w:sz w:val="27"/>
          <w:szCs w:val="27"/>
          <w:u w:val="none"/>
        </w:rPr>
      </w:pPr>
      <w:r>
        <w:rPr>
          <w:rFonts w:ascii="Times New Roman" w:hAnsi="Times New Roman" w:eastAsia="fang_song_gb2312" w:cs="fang_song_gb2312"/>
          <w:kern w:val="0"/>
          <w:sz w:val="27"/>
          <w:szCs w:val="27"/>
          <w:u w:val="none"/>
        </w:rPr>
        <w:t>内蒙古自治区巴彦淖尔市城乡建设绿色节能发展中心 根据预算绩效管理要求组织对</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年一般公共预算项目支出全面开展绩效自评，其中一级项目</w:t>
      </w:r>
      <w:r>
        <w:rPr>
          <w:rFonts w:hint="eastAsia" w:ascii="Times New Roman" w:hAnsi="Times New Roman" w:eastAsia="宋体" w:cs="times_new_roman"/>
          <w:kern w:val="0"/>
          <w:sz w:val="27"/>
          <w:szCs w:val="27"/>
          <w:u w:val="none"/>
          <w:lang w:val="en-US" w:eastAsia="zh-CN"/>
        </w:rPr>
        <w:t>3</w:t>
      </w:r>
      <w:r>
        <w:rPr>
          <w:rFonts w:ascii="Times New Roman" w:hAnsi="Times New Roman" w:eastAsia="fang_song_gb2312" w:cs="fang_song_gb2312"/>
          <w:kern w:val="0"/>
          <w:sz w:val="27"/>
          <w:szCs w:val="27"/>
          <w:u w:val="none"/>
        </w:rPr>
        <w:t>个，二级项目</w:t>
      </w:r>
      <w:r>
        <w:rPr>
          <w:rFonts w:hint="eastAsia" w:ascii="Times New Roman" w:hAnsi="Times New Roman" w:eastAsia="宋体" w:cs="times_new_roman"/>
          <w:kern w:val="0"/>
          <w:sz w:val="27"/>
          <w:szCs w:val="27"/>
          <w:u w:val="none"/>
          <w:lang w:val="en-US" w:eastAsia="zh-CN"/>
        </w:rPr>
        <w:t>9</w:t>
      </w:r>
      <w:r>
        <w:rPr>
          <w:rFonts w:ascii="Times New Roman" w:hAnsi="Times New Roman" w:eastAsia="fang_song_gb2312" w:cs="fang_song_gb2312"/>
          <w:kern w:val="0"/>
          <w:sz w:val="27"/>
          <w:szCs w:val="27"/>
          <w:u w:val="none"/>
        </w:rPr>
        <w:t>个，共涉及资金</w:t>
      </w:r>
      <w:r>
        <w:rPr>
          <w:rFonts w:hint="eastAsia" w:ascii="Times New Roman" w:hAnsi="Times New Roman" w:cs="times_new_roman"/>
          <w:kern w:val="0"/>
          <w:sz w:val="27"/>
          <w:szCs w:val="27"/>
          <w:u w:val="none"/>
          <w:lang w:val="en-US" w:eastAsia="zh-CN"/>
        </w:rPr>
        <w:t>10</w:t>
      </w:r>
      <w:r>
        <w:rPr>
          <w:rFonts w:ascii="Times New Roman" w:hAnsi="Times New Roman" w:eastAsia="fang_song_gb2312" w:cs="fang_song_gb2312"/>
          <w:kern w:val="0"/>
          <w:sz w:val="27"/>
          <w:szCs w:val="27"/>
          <w:u w:val="none"/>
        </w:rPr>
        <w:t>万元，占一般公共预算项目支出总额的</w:t>
      </w:r>
      <w:r>
        <w:rPr>
          <w:rFonts w:ascii="Times New Roman" w:hAnsi="Times New Roman" w:eastAsia="times_new_roman" w:cs="times_new_roman"/>
          <w:kern w:val="0"/>
          <w:sz w:val="27"/>
          <w:szCs w:val="27"/>
          <w:u w:val="none"/>
        </w:rPr>
        <w:t>100</w:t>
      </w:r>
      <w:r>
        <w:rPr>
          <w:rFonts w:ascii="Times New Roman" w:hAnsi="Times New Roman" w:eastAsia="fang_song_gb2312" w:cs="fang_song_gb2312"/>
          <w:kern w:val="0"/>
          <w:sz w:val="27"/>
          <w:szCs w:val="27"/>
          <w:u w:val="none"/>
        </w:rPr>
        <w:t>%；政府性基金预算项目</w:t>
      </w:r>
      <w:r>
        <w:rPr>
          <w:rFonts w:hint="eastAsia" w:ascii="Times New Roman" w:hAnsi="Times New Roman" w:eastAsia="宋体" w:cs="times_new_roman"/>
          <w:kern w:val="0"/>
          <w:sz w:val="27"/>
          <w:szCs w:val="27"/>
          <w:u w:val="none"/>
          <w:lang w:val="en-US" w:eastAsia="zh-CN"/>
        </w:rPr>
        <w:t>0</w:t>
      </w:r>
      <w:r>
        <w:rPr>
          <w:rFonts w:ascii="Times New Roman" w:hAnsi="Times New Roman" w:eastAsia="fang_song_gb2312" w:cs="fang_song_gb2312"/>
          <w:kern w:val="0"/>
          <w:sz w:val="27"/>
          <w:szCs w:val="27"/>
          <w:u w:val="none"/>
        </w:rPr>
        <w:t>个，其中，一级项目</w:t>
      </w:r>
      <w:r>
        <w:rPr>
          <w:rFonts w:ascii="Times New Roman" w:hAnsi="Times New Roman" w:eastAsia="times_new_roman" w:cs="times_new_roman"/>
          <w:kern w:val="0"/>
          <w:sz w:val="27"/>
          <w:szCs w:val="27"/>
          <w:u w:val="none"/>
        </w:rPr>
        <w:t>  </w:t>
      </w:r>
      <w:r>
        <w:rPr>
          <w:rFonts w:hint="eastAsia" w:ascii="Times New Roman" w:hAnsi="Times New Roman" w:eastAsia="宋体" w:cs="times_new_roman"/>
          <w:kern w:val="0"/>
          <w:sz w:val="27"/>
          <w:szCs w:val="27"/>
          <w:u w:val="none"/>
          <w:lang w:val="en-US" w:eastAsia="zh-CN"/>
        </w:rPr>
        <w:t>0</w:t>
      </w:r>
      <w:r>
        <w:rPr>
          <w:rFonts w:ascii="Times New Roman" w:hAnsi="Times New Roman" w:eastAsia="times_new_roman" w:cs="times_new_roman"/>
          <w:kern w:val="0"/>
          <w:sz w:val="27"/>
          <w:szCs w:val="27"/>
          <w:u w:val="none"/>
        </w:rPr>
        <w:t>  </w:t>
      </w:r>
      <w:r>
        <w:rPr>
          <w:rFonts w:ascii="Times New Roman" w:hAnsi="Times New Roman" w:eastAsia="fang_song_gb2312" w:cs="fang_song_gb2312"/>
          <w:kern w:val="0"/>
          <w:sz w:val="27"/>
          <w:szCs w:val="27"/>
          <w:u w:val="none"/>
        </w:rPr>
        <w:t>个，二级项目</w:t>
      </w:r>
      <w:r>
        <w:rPr>
          <w:rFonts w:hint="eastAsia" w:ascii="Times New Roman" w:hAnsi="Times New Roman" w:eastAsia="宋体" w:cs="times_new_roman"/>
          <w:kern w:val="0"/>
          <w:sz w:val="27"/>
          <w:szCs w:val="27"/>
          <w:u w:val="none"/>
          <w:lang w:val="en-US" w:eastAsia="zh-CN"/>
        </w:rPr>
        <w:t>0</w:t>
      </w:r>
      <w:r>
        <w:rPr>
          <w:rFonts w:ascii="Times New Roman" w:hAnsi="Times New Roman" w:eastAsia="fang_song_gb2312" w:cs="fang_song_gb2312"/>
          <w:kern w:val="0"/>
          <w:sz w:val="27"/>
          <w:szCs w:val="27"/>
          <w:u w:val="none"/>
        </w:rPr>
        <w:t>个，共涉及资金</w:t>
      </w:r>
      <w:r>
        <w:rPr>
          <w:rFonts w:hint="eastAsia" w:ascii="Times New Roman" w:hAnsi="Times New Roman" w:eastAsia="宋体" w:cs="times_new_roman"/>
          <w:kern w:val="0"/>
          <w:sz w:val="27"/>
          <w:szCs w:val="27"/>
          <w:u w:val="none"/>
          <w:lang w:val="en-US" w:eastAsia="zh-CN"/>
        </w:rPr>
        <w:t>0</w:t>
      </w:r>
      <w:r>
        <w:rPr>
          <w:rFonts w:ascii="Times New Roman" w:hAnsi="Times New Roman" w:eastAsia="fang_song_gb2312" w:cs="fang_song_gb2312"/>
          <w:kern w:val="0"/>
          <w:sz w:val="27"/>
          <w:szCs w:val="27"/>
          <w:u w:val="none"/>
        </w:rPr>
        <w:t>万元，占应纳入绩效自评的政府性基金预算项目支出总额的</w:t>
      </w:r>
      <w:r>
        <w:rPr>
          <w:rFonts w:hint="eastAsia" w:ascii="Times New Roman" w:hAnsi="Times New Roman" w:cs="times_new_roman"/>
          <w:kern w:val="0"/>
          <w:sz w:val="27"/>
          <w:szCs w:val="27"/>
          <w:u w:val="none"/>
          <w:lang w:val="en-US" w:eastAsia="zh-CN"/>
        </w:rPr>
        <w:t>0</w:t>
      </w:r>
      <w:r>
        <w:rPr>
          <w:rFonts w:ascii="Times New Roman" w:hAnsi="Times New Roman" w:eastAsia="times_new_roman" w:cs="times_new_roman"/>
          <w:kern w:val="0"/>
          <w:sz w:val="27"/>
          <w:szCs w:val="27"/>
          <w:u w:val="none"/>
        </w:rPr>
        <w:t>%</w:t>
      </w:r>
      <w:r>
        <w:rPr>
          <w:rFonts w:ascii="Times New Roman" w:hAnsi="Times New Roman" w:eastAsia="fang_song_gb2312" w:cs="fang_song_gb2312"/>
          <w:kern w:val="0"/>
          <w:sz w:val="27"/>
          <w:szCs w:val="27"/>
          <w:u w:val="none"/>
        </w:rPr>
        <w:t>；</w:t>
      </w:r>
    </w:p>
    <w:p>
      <w:pPr>
        <w:widowControl/>
        <w:spacing w:before="240" w:after="240"/>
        <w:ind w:firstLine="504"/>
        <w:rPr>
          <w:rFonts w:hint="eastAsia" w:ascii="Times New Roman" w:hAnsi="Times New Roman" w:eastAsia="fang_song_gb2312" w:cs="fang_song_gb2312"/>
          <w:kern w:val="0"/>
          <w:sz w:val="27"/>
          <w:szCs w:val="27"/>
          <w:u w:val="none"/>
          <w:lang w:val="en-US" w:eastAsia="zh-CN"/>
        </w:rPr>
      </w:pPr>
      <w:r>
        <w:rPr>
          <w:rFonts w:ascii="Times New Roman" w:hAnsi="Times New Roman" w:eastAsia="fang_song_gb2312" w:cs="fang_song_gb2312"/>
          <w:kern w:val="0"/>
          <w:sz w:val="27"/>
          <w:szCs w:val="27"/>
          <w:u w:val="none"/>
        </w:rPr>
        <w:t> 组织对</w:t>
      </w:r>
      <w:r>
        <w:rPr>
          <w:rFonts w:hint="eastAsia" w:ascii="Times New Roman" w:hAnsi="Times New Roman" w:eastAsia="宋体" w:cs="fang_song_gb2312"/>
          <w:kern w:val="0"/>
          <w:sz w:val="27"/>
          <w:szCs w:val="27"/>
          <w:u w:val="none"/>
          <w:lang w:eastAsia="zh-CN"/>
        </w:rPr>
        <w:t>“</w:t>
      </w:r>
      <w:r>
        <w:rPr>
          <w:rFonts w:hint="eastAsia" w:ascii="Times New Roman" w:hAnsi="Times New Roman" w:eastAsia="宋体" w:cs="fang_song_gb2312"/>
          <w:kern w:val="0"/>
          <w:sz w:val="27"/>
          <w:szCs w:val="27"/>
          <w:u w:val="none"/>
          <w:lang w:val="en-US" w:eastAsia="zh-CN"/>
        </w:rPr>
        <w:t>绿色建筑节能保障工作经费</w:t>
      </w:r>
      <w:r>
        <w:rPr>
          <w:rFonts w:ascii="Times New Roman" w:hAnsi="Times New Roman" w:eastAsia="fang_song_gb2312" w:cs="fang_song_gb2312"/>
          <w:kern w:val="0"/>
          <w:sz w:val="27"/>
          <w:szCs w:val="27"/>
          <w:u w:val="none"/>
        </w:rPr>
        <w:t>项目</w:t>
      </w:r>
      <w:r>
        <w:rPr>
          <w:rFonts w:hint="eastAsia" w:ascii="Times New Roman" w:hAnsi="Times New Roman" w:eastAsia="宋体" w:cs="fang_song_gb2312"/>
          <w:kern w:val="0"/>
          <w:sz w:val="27"/>
          <w:szCs w:val="27"/>
          <w:u w:val="none"/>
          <w:lang w:eastAsia="zh-CN"/>
        </w:rPr>
        <w:t>”</w:t>
      </w:r>
      <w:r>
        <w:rPr>
          <w:rFonts w:ascii="Times New Roman" w:hAnsi="Times New Roman" w:eastAsia="fang_song_gb2312" w:cs="fang_song_gb2312"/>
          <w:kern w:val="0"/>
          <w:sz w:val="27"/>
          <w:szCs w:val="27"/>
          <w:u w:val="none"/>
        </w:rPr>
        <w:t>   </w:t>
      </w:r>
      <w:r>
        <w:rPr>
          <w:rFonts w:hint="eastAsia" w:ascii="Times New Roman" w:hAnsi="Times New Roman" w:eastAsia="宋体" w:cs="fang_song_gb2312"/>
          <w:kern w:val="0"/>
          <w:sz w:val="27"/>
          <w:szCs w:val="27"/>
          <w:u w:val="none"/>
          <w:lang w:val="en-US" w:eastAsia="zh-CN"/>
        </w:rPr>
        <w:t>1</w:t>
      </w:r>
      <w:r>
        <w:rPr>
          <w:rFonts w:ascii="Times New Roman" w:hAnsi="Times New Roman" w:eastAsia="fang_song_gb2312" w:cs="fang_song_gb2312"/>
          <w:kern w:val="0"/>
          <w:sz w:val="27"/>
          <w:szCs w:val="27"/>
          <w:u w:val="none"/>
        </w:rPr>
        <w:t> 个项目开展了单位评价</w:t>
      </w:r>
      <w:r>
        <w:rPr>
          <w:rFonts w:hint="eastAsia" w:ascii="Times New Roman" w:hAnsi="Times New Roman" w:eastAsia="宋体" w:cs="fang_song_gb2312"/>
          <w:kern w:val="0"/>
          <w:sz w:val="27"/>
          <w:szCs w:val="27"/>
          <w:u w:val="none"/>
          <w:lang w:eastAsia="zh-CN"/>
        </w:rPr>
        <w:t>：</w:t>
      </w:r>
      <w:r>
        <w:rPr>
          <w:rFonts w:hint="eastAsia" w:ascii="Times New Roman" w:hAnsi="Times New Roman" w:eastAsia="fang_song_gb2312" w:cs="fang_song_gb2312"/>
          <w:kern w:val="0"/>
          <w:sz w:val="27"/>
          <w:szCs w:val="27"/>
          <w:u w:val="none"/>
          <w:lang w:val="en-US" w:eastAsia="zh-CN"/>
        </w:rPr>
        <w:t>我单位资金支出符合本单位实际工作需要，为推进本单位自身建设发展提供了保障。项目执行情况良好，项目资金专款专用，无不全规支出、截留、挤占、挪用、超标准开支等情况</w:t>
      </w:r>
      <w:r>
        <w:rPr>
          <w:rFonts w:hint="eastAsia" w:ascii="Times New Roman" w:hAnsi="Times New Roman" w:eastAsia="仿宋_GB2312"/>
          <w:color w:val="auto"/>
          <w:kern w:val="2"/>
          <w:sz w:val="32"/>
          <w:szCs w:val="24"/>
          <w:u w:val="none"/>
          <w:lang w:val="en-US" w:eastAsia="zh-CN"/>
        </w:rPr>
        <w:t>。</w:t>
      </w:r>
      <w:r>
        <w:rPr>
          <w:rFonts w:ascii="Times New Roman" w:hAnsi="Times New Roman" w:eastAsia="fang_song_gb2312" w:cs="fang_song_gb2312"/>
          <w:kern w:val="0"/>
          <w:sz w:val="27"/>
          <w:szCs w:val="27"/>
          <w:u w:val="none"/>
        </w:rPr>
        <w:t>涉及一般公共预算支出</w:t>
      </w:r>
      <w:r>
        <w:rPr>
          <w:rFonts w:hint="eastAsia" w:ascii="Times New Roman" w:hAnsi="Times New Roman" w:cs="times_new_roman"/>
          <w:kern w:val="0"/>
          <w:sz w:val="27"/>
          <w:szCs w:val="27"/>
          <w:u w:val="none"/>
          <w:lang w:val="en-US" w:eastAsia="zh-CN"/>
        </w:rPr>
        <w:t>6.53</w:t>
      </w:r>
      <w:r>
        <w:rPr>
          <w:rFonts w:ascii="Times New Roman" w:hAnsi="Times New Roman" w:eastAsia="fang_song_gb2312" w:cs="fang_song_gb2312"/>
          <w:kern w:val="0"/>
          <w:sz w:val="27"/>
          <w:szCs w:val="27"/>
          <w:u w:val="none"/>
        </w:rPr>
        <w:t>万元，政府性基金支出</w:t>
      </w:r>
      <w:r>
        <w:rPr>
          <w:rFonts w:hint="eastAsia" w:ascii="Times New Roman" w:hAnsi="Times New Roman" w:eastAsia="宋体" w:cs="times_new_roman"/>
          <w:kern w:val="0"/>
          <w:sz w:val="27"/>
          <w:szCs w:val="27"/>
          <w:u w:val="none"/>
          <w:lang w:val="en-US" w:eastAsia="zh-CN"/>
        </w:rPr>
        <w:t>0</w:t>
      </w:r>
      <w:r>
        <w:rPr>
          <w:rFonts w:ascii="Times New Roman" w:hAnsi="Times New Roman" w:eastAsia="fang_song_gb2312" w:cs="fang_song_gb2312"/>
          <w:kern w:val="0"/>
          <w:sz w:val="27"/>
          <w:szCs w:val="27"/>
          <w:u w:val="none"/>
        </w:rPr>
        <w:t>万元，。其中，</w:t>
      </w:r>
      <w:r>
        <w:rPr>
          <w:rFonts w:hint="eastAsia" w:ascii="Times New Roman" w:hAnsi="Times New Roman" w:eastAsia="宋体" w:cs="fang_song_gb2312"/>
          <w:kern w:val="0"/>
          <w:sz w:val="27"/>
          <w:szCs w:val="27"/>
          <w:u w:val="none"/>
          <w:lang w:val="en-US" w:eastAsia="zh-CN"/>
        </w:rPr>
        <w:t>本单位没有</w:t>
      </w:r>
      <w:r>
        <w:rPr>
          <w:rFonts w:ascii="Times New Roman" w:hAnsi="Times New Roman" w:eastAsia="fang_song_gb2312" w:cs="fang_song_gb2312"/>
          <w:kern w:val="0"/>
          <w:sz w:val="27"/>
          <w:szCs w:val="27"/>
          <w:u w:val="none"/>
        </w:rPr>
        <w:t>委托相关第三方机构开展绩效评价。从评价情况看，以上项目</w:t>
      </w:r>
      <w:r>
        <w:rPr>
          <w:rFonts w:hint="eastAsia" w:ascii="Times New Roman" w:hAnsi="Times New Roman" w:eastAsia="宋体" w:cs="fang_song_gb2312"/>
          <w:kern w:val="0"/>
          <w:sz w:val="27"/>
          <w:szCs w:val="27"/>
          <w:u w:val="none"/>
          <w:lang w:val="en-US" w:eastAsia="zh-CN"/>
        </w:rPr>
        <w:t>本</w:t>
      </w:r>
      <w:r>
        <w:rPr>
          <w:rFonts w:hint="eastAsia" w:ascii="Times New Roman" w:hAnsi="Times New Roman" w:eastAsia="fang_song_gb2312" w:cs="fang_song_gb2312"/>
          <w:kern w:val="0"/>
          <w:sz w:val="27"/>
          <w:szCs w:val="27"/>
          <w:u w:val="none"/>
          <w:lang w:val="en-US" w:eastAsia="zh-CN"/>
        </w:rPr>
        <w:t>单位基本完成了项目各项指标，综合绩效评价得分等级为优。</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w:t>
      </w:r>
      <w:r>
        <w:rPr>
          <w:rFonts w:hint="eastAsia" w:ascii="kai_ti_gb2312" w:hAnsi="kai_ti_gb2312" w:cs="kai_ti_gb2312"/>
          <w:b/>
          <w:bCs/>
          <w:kern w:val="0"/>
          <w:sz w:val="27"/>
          <w:szCs w:val="27"/>
          <w:lang w:val="en-US" w:eastAsia="zh-CN"/>
        </w:rPr>
        <w:t>单位</w:t>
      </w:r>
      <w:r>
        <w:rPr>
          <w:rFonts w:ascii="kai_ti_gb2312" w:hAnsi="kai_ti_gb2312" w:eastAsia="kai_ti_gb2312" w:cs="kai_ti_gb2312"/>
          <w:b/>
          <w:bCs/>
          <w:kern w:val="0"/>
          <w:sz w:val="27"/>
          <w:szCs w:val="27"/>
        </w:rPr>
        <w:t>决算中项目绩效自评结果。</w:t>
      </w:r>
    </w:p>
    <w:p>
      <w:pPr>
        <w:widowControl/>
        <w:spacing w:before="240" w:after="240"/>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u w:val="none"/>
        </w:rPr>
        <w:t> </w:t>
      </w:r>
      <w:r>
        <w:rPr>
          <w:rFonts w:hint="eastAsia" w:ascii="Times New Roman" w:hAnsi="Times New Roman" w:cs="fang_song_gb2312"/>
          <w:kern w:val="0"/>
          <w:sz w:val="27"/>
          <w:szCs w:val="27"/>
          <w:u w:val="none"/>
          <w:lang w:val="en-US" w:eastAsia="zh-CN"/>
        </w:rPr>
        <w:t xml:space="preserve">    </w:t>
      </w:r>
      <w:r>
        <w:rPr>
          <w:rFonts w:ascii="Times New Roman" w:hAnsi="Times New Roman" w:eastAsia="fang_song_gb2312" w:cs="fang_song_gb2312"/>
          <w:kern w:val="0"/>
          <w:sz w:val="27"/>
          <w:szCs w:val="27"/>
          <w:u w:val="none"/>
        </w:rPr>
        <w:t xml:space="preserve">内蒙古自治区巴彦淖尔市城乡建设绿色节能发展中心 </w:t>
      </w:r>
      <w:r>
        <w:rPr>
          <w:rFonts w:ascii="Times New Roman" w:hAnsi="Times New Roman" w:eastAsia="times_new_roman" w:cs="times_new_roman"/>
          <w:kern w:val="0"/>
          <w:sz w:val="27"/>
          <w:szCs w:val="27"/>
          <w:u w:val="none"/>
        </w:rPr>
        <w:t>202</w:t>
      </w:r>
      <w:r>
        <w:rPr>
          <w:rFonts w:hint="eastAsia" w:ascii="Times New Roman" w:hAnsi="Times New Roman" w:cs="times_new_roman"/>
          <w:kern w:val="0"/>
          <w:sz w:val="27"/>
          <w:szCs w:val="27"/>
          <w:u w:val="none"/>
          <w:lang w:val="en-US" w:eastAsia="zh-CN"/>
        </w:rPr>
        <w:t>4</w:t>
      </w:r>
      <w:r>
        <w:rPr>
          <w:rFonts w:ascii="Times New Roman" w:hAnsi="Times New Roman" w:eastAsia="fang_song_gb2312" w:cs="fang_song_gb2312"/>
          <w:kern w:val="0"/>
          <w:sz w:val="27"/>
          <w:szCs w:val="27"/>
          <w:u w:val="none"/>
        </w:rPr>
        <w:t>年度在决算中反映</w:t>
      </w:r>
      <w:r>
        <w:rPr>
          <w:rFonts w:hint="eastAsia" w:ascii="Times New Roman" w:hAnsi="Times New Roman" w:eastAsia="宋体" w:cs="times_new_roman"/>
          <w:kern w:val="0"/>
          <w:sz w:val="27"/>
          <w:szCs w:val="27"/>
          <w:u w:val="none"/>
          <w:lang w:val="en-US" w:eastAsia="zh-CN"/>
        </w:rPr>
        <w:t>1</w:t>
      </w:r>
      <w:r>
        <w:rPr>
          <w:rFonts w:ascii="Times New Roman" w:hAnsi="Times New Roman" w:eastAsia="fang_song_gb2312" w:cs="fang_song_gb2312"/>
          <w:kern w:val="0"/>
          <w:sz w:val="27"/>
          <w:szCs w:val="27"/>
          <w:u w:val="none"/>
        </w:rPr>
        <w:t>个一般公共预算项目，以及</w:t>
      </w:r>
      <w:r>
        <w:rPr>
          <w:rFonts w:hint="eastAsia" w:ascii="Times New Roman" w:hAnsi="Times New Roman" w:eastAsia="宋体" w:cs="times_new_roman"/>
          <w:kern w:val="0"/>
          <w:sz w:val="27"/>
          <w:szCs w:val="27"/>
          <w:u w:val="none"/>
          <w:lang w:val="en-US" w:eastAsia="zh-CN"/>
        </w:rPr>
        <w:t>0</w:t>
      </w:r>
      <w:r>
        <w:rPr>
          <w:rFonts w:ascii="Times New Roman" w:hAnsi="Times New Roman" w:eastAsia="fang_song_gb2312" w:cs="fang_song_gb2312"/>
          <w:kern w:val="0"/>
          <w:sz w:val="27"/>
          <w:szCs w:val="27"/>
          <w:u w:val="none"/>
        </w:rPr>
        <w:t>个政府性基金项目，共</w:t>
      </w:r>
      <w:r>
        <w:rPr>
          <w:rFonts w:hint="eastAsia" w:ascii="Times New Roman" w:hAnsi="Times New Roman" w:eastAsia="宋体" w:cs="times_new_roman"/>
          <w:kern w:val="0"/>
          <w:sz w:val="27"/>
          <w:szCs w:val="27"/>
          <w:u w:val="none"/>
          <w:lang w:val="en-US" w:eastAsia="zh-CN"/>
        </w:rPr>
        <w:t>1</w:t>
      </w:r>
      <w:r>
        <w:rPr>
          <w:rFonts w:ascii="Times New Roman" w:hAnsi="Times New Roman" w:eastAsia="fang_song_gb2312" w:cs="fang_song_gb2312"/>
          <w:kern w:val="0"/>
          <w:sz w:val="27"/>
          <w:szCs w:val="27"/>
          <w:u w:val="none"/>
        </w:rPr>
        <w:t>个项目的绩效自评结果。</w:t>
      </w:r>
    </w:p>
    <w:p>
      <w:pPr>
        <w:widowControl/>
        <w:spacing w:before="240" w:after="240"/>
        <w:ind w:firstLine="481"/>
        <w:rPr>
          <w:rFonts w:ascii="kai_ti_gb2312" w:hAnsi="kai_ti_gb2312" w:eastAsia="kai_ti_gb2312" w:cs="kai_ti_gb2312"/>
          <w:b/>
          <w:bCs/>
          <w:kern w:val="0"/>
          <w:sz w:val="27"/>
          <w:szCs w:val="27"/>
        </w:rPr>
      </w:pPr>
      <w:r>
        <w:rPr>
          <w:rFonts w:ascii="Times New Roman" w:hAnsi="Times New Roman" w:eastAsia="fang_song_gb2312" w:cs="fang_song_gb2312"/>
          <w:kern w:val="0"/>
          <w:sz w:val="27"/>
          <w:szCs w:val="27"/>
          <w:u w:val="none"/>
        </w:rPr>
        <w:t> </w:t>
      </w:r>
      <w:r>
        <w:rPr>
          <w:rFonts w:ascii="Times New Roman" w:hAnsi="Times New Roman" w:eastAsia="times_new_roman" w:cs="times_new_roman"/>
          <w:kern w:val="0"/>
          <w:sz w:val="27"/>
          <w:szCs w:val="27"/>
          <w:u w:val="none"/>
        </w:rPr>
        <w:t>1.</w:t>
      </w:r>
      <w:r>
        <w:rPr>
          <w:rFonts w:hint="eastAsia" w:ascii="Times New Roman" w:hAnsi="Times New Roman" w:eastAsia="宋体" w:cs="times_new_roman"/>
          <w:kern w:val="0"/>
          <w:sz w:val="27"/>
          <w:szCs w:val="27"/>
          <w:u w:val="none"/>
          <w:lang w:val="en-US" w:eastAsia="zh-CN"/>
        </w:rPr>
        <w:t>绿色建筑节能保障工作经费</w:t>
      </w:r>
      <w:r>
        <w:rPr>
          <w:rFonts w:ascii="Times New Roman" w:hAnsi="Times New Roman" w:eastAsia="fang_song_gb2312" w:cs="fang_song_gb2312"/>
          <w:kern w:val="0"/>
          <w:sz w:val="27"/>
          <w:szCs w:val="27"/>
          <w:u w:val="none"/>
        </w:rPr>
        <w:t>项目自评综述：根据年初设定的绩效目标，项目自评得分</w:t>
      </w:r>
      <w:r>
        <w:rPr>
          <w:rFonts w:hint="eastAsia" w:ascii="Times New Roman" w:hAnsi="Times New Roman" w:eastAsia="宋体" w:cs="times_new_roman"/>
          <w:kern w:val="0"/>
          <w:sz w:val="27"/>
          <w:szCs w:val="27"/>
          <w:u w:val="none"/>
          <w:lang w:val="en-US" w:eastAsia="zh-CN"/>
        </w:rPr>
        <w:t>91</w:t>
      </w:r>
      <w:r>
        <w:rPr>
          <w:rFonts w:ascii="Times New Roman" w:hAnsi="Times New Roman" w:eastAsia="times_new_roman" w:cs="times_new_roman"/>
          <w:kern w:val="0"/>
          <w:sz w:val="27"/>
          <w:szCs w:val="27"/>
          <w:u w:val="none"/>
        </w:rPr>
        <w:t>.</w:t>
      </w:r>
      <w:r>
        <w:rPr>
          <w:rFonts w:hint="eastAsia" w:cs="times_new_roman"/>
          <w:kern w:val="0"/>
          <w:sz w:val="27"/>
          <w:szCs w:val="27"/>
          <w:u w:val="none"/>
          <w:lang w:val="en-US" w:eastAsia="zh-CN"/>
        </w:rPr>
        <w:t>45</w:t>
      </w:r>
      <w:r>
        <w:rPr>
          <w:rFonts w:ascii="Times New Roman" w:hAnsi="Times New Roman" w:eastAsia="fang_song_gb2312" w:cs="fang_song_gb2312"/>
          <w:kern w:val="0"/>
          <w:sz w:val="27"/>
          <w:szCs w:val="27"/>
          <w:u w:val="none"/>
        </w:rPr>
        <w:t>分。全年预算数为</w:t>
      </w:r>
      <w:r>
        <w:rPr>
          <w:rFonts w:hint="eastAsia" w:ascii="Times New Roman" w:hAnsi="Times New Roman" w:cs="times_new_roman"/>
          <w:kern w:val="0"/>
          <w:sz w:val="27"/>
          <w:szCs w:val="27"/>
          <w:u w:val="none"/>
          <w:lang w:val="en-US" w:eastAsia="zh-CN"/>
        </w:rPr>
        <w:t>10</w:t>
      </w:r>
      <w:r>
        <w:rPr>
          <w:rFonts w:ascii="Times New Roman" w:hAnsi="Times New Roman" w:eastAsia="fang_song_gb2312" w:cs="fang_song_gb2312"/>
          <w:kern w:val="0"/>
          <w:sz w:val="27"/>
          <w:szCs w:val="27"/>
          <w:u w:val="none"/>
        </w:rPr>
        <w:t>万元，执行数为</w:t>
      </w:r>
      <w:r>
        <w:rPr>
          <w:rFonts w:hint="eastAsia" w:ascii="Times New Roman" w:hAnsi="Times New Roman" w:cs="times_new_roman"/>
          <w:kern w:val="0"/>
          <w:sz w:val="27"/>
          <w:szCs w:val="27"/>
          <w:u w:val="none"/>
          <w:lang w:val="en-US" w:eastAsia="zh-CN"/>
        </w:rPr>
        <w:t>6.53</w:t>
      </w:r>
      <w:r>
        <w:rPr>
          <w:rFonts w:ascii="Times New Roman" w:hAnsi="Times New Roman" w:eastAsia="fang_song_gb2312" w:cs="fang_song_gb2312"/>
          <w:kern w:val="0"/>
          <w:sz w:val="27"/>
          <w:szCs w:val="27"/>
          <w:u w:val="none"/>
        </w:rPr>
        <w:t>万元，完成预算的</w:t>
      </w:r>
      <w:r>
        <w:rPr>
          <w:rFonts w:hint="eastAsia" w:ascii="Times New Roman" w:hAnsi="Times New Roman" w:cs="times_new_roman"/>
          <w:kern w:val="0"/>
          <w:sz w:val="27"/>
          <w:szCs w:val="27"/>
          <w:u w:val="none"/>
          <w:lang w:val="en-US" w:eastAsia="zh-CN"/>
        </w:rPr>
        <w:t>65.3</w:t>
      </w:r>
      <w:r>
        <w:rPr>
          <w:rFonts w:ascii="Times New Roman" w:hAnsi="Times New Roman" w:eastAsia="fang_song_gb2312" w:cs="fang_song_gb2312"/>
          <w:kern w:val="0"/>
          <w:sz w:val="27"/>
          <w:szCs w:val="27"/>
          <w:u w:val="none"/>
        </w:rPr>
        <w:t>%。项目绩效目标完成情况：</w:t>
      </w:r>
      <w:r>
        <w:rPr>
          <w:rFonts w:hint="default" w:ascii="Times New Roman" w:hAnsi="Times New Roman" w:eastAsia="fang_song_gb2312" w:cs="fang_song_gb2312"/>
          <w:kern w:val="0"/>
          <w:sz w:val="27"/>
          <w:szCs w:val="27"/>
          <w:lang w:val="en-US" w:eastAsia="zh-CN"/>
        </w:rPr>
        <w:t>一是对上一年度建筑节能和绿色建筑工作进行总结。二是配合自治区住建厅完成2023年度建筑节能、绿色建筑等工作进展数据报送。三是继续落实全市绿色建筑月报制度。四是继续落实新建居住区养老服务设施和建设工程无障碍数据统计月报工作。五是汇总整理全市住建领域数据。六是配合节能科技科制定并印发了《2024年全市绿色建筑发展行动计划》。七是开展了2024年建筑节能宣传主题活动。八是继续推进全市建材企业实施绿色建材产品认证。九是开展民用建筑能耗统计上报工作。十是开展全市民用建筑节能和绿色建筑“双随机、一公开”监管检查。</w:t>
      </w:r>
      <w:r>
        <w:rPr>
          <w:rFonts w:ascii="Times New Roman" w:hAnsi="Times New Roman" w:eastAsia="fang_song_gb2312" w:cs="fang_song_gb2312"/>
          <w:kern w:val="0"/>
          <w:sz w:val="27"/>
          <w:szCs w:val="27"/>
          <w:u w:val="none"/>
        </w:rPr>
        <w:t>发现的主要问题及原因：</w:t>
      </w:r>
      <w:r>
        <w:rPr>
          <w:rFonts w:hint="eastAsia" w:ascii="Times New Roman" w:hAnsi="Times New Roman" w:eastAsia="fang_song_gb2312" w:cs="fang_song_gb2312"/>
          <w:kern w:val="0"/>
          <w:sz w:val="27"/>
          <w:szCs w:val="27"/>
          <w:u w:val="none"/>
          <w:lang w:val="en-US" w:eastAsia="zh-CN"/>
        </w:rPr>
        <w:t>本单位较好的完成了各项工作任务，但仍有许多不足之处，项目管理还不是很到位，绩效管理意识有待加强，需要在今后的工作中进一步改进和完善。</w:t>
      </w:r>
      <w:r>
        <w:rPr>
          <w:rFonts w:ascii="Times New Roman" w:hAnsi="Times New Roman" w:eastAsia="fang_song_gb2312" w:cs="fang_song_gb2312"/>
          <w:kern w:val="0"/>
          <w:sz w:val="27"/>
          <w:szCs w:val="27"/>
          <w:u w:val="none"/>
        </w:rPr>
        <w:t>下一步改进措施：强化项目过程管理，建立起全方位、全过程、全覆盖的预算绩效管理体系，加强对资金使用情况的事中管理和监督，提高预算执行的管理水平，保证预算执行能如期推进</w:t>
      </w:r>
      <w:r>
        <w:rPr>
          <w:rFonts w:hint="eastAsia" w:ascii="Times New Roman" w:hAnsi="Times New Roman" w:eastAsia="fang_song_gb2312" w:cs="fang_song_gb2312"/>
          <w:kern w:val="0"/>
          <w:sz w:val="27"/>
          <w:szCs w:val="27"/>
          <w:u w:val="none"/>
          <w:lang w:eastAsia="zh-CN"/>
        </w:rPr>
        <w:t>。</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645"/>
        <w:gridCol w:w="1140"/>
        <w:gridCol w:w="1326"/>
        <w:gridCol w:w="615"/>
        <w:gridCol w:w="945"/>
        <w:gridCol w:w="1200"/>
        <w:gridCol w:w="1005"/>
        <w:gridCol w:w="555"/>
        <w:gridCol w:w="630"/>
        <w:gridCol w:w="660"/>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4"/>
                <w:szCs w:val="24"/>
                <w:u w:val="none"/>
                <w:lang w:val="en-US" w:eastAsia="zh-CN" w:bidi="ar"/>
              </w:rPr>
              <w:t>项目支出绩效自评表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43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绿色建筑节能保障工作经费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w:t>
            </w:r>
          </w:p>
        </w:tc>
        <w:tc>
          <w:tcPr>
            <w:tcW w:w="20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巴彦淖尔市住房和城乡建设局（部门）</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w:t>
            </w:r>
          </w:p>
        </w:tc>
        <w:tc>
          <w:tcPr>
            <w:tcW w:w="12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巴彦淖尔市城乡建设绿色节能发展中心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年初预算数</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全年预算数</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全年执行数</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分值</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执行率（%）</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年度资金总额</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其中：财政拨款</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6.53</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Arial" w:hAnsi="Arial" w:eastAsia="宋体" w:cs="Arial"/>
                <w:i w:val="0"/>
                <w:iCs w:val="0"/>
                <w:color w:val="222222"/>
                <w:sz w:val="16"/>
                <w:szCs w:val="16"/>
                <w:u w:val="none"/>
              </w:rPr>
            </w:pPr>
            <w:r>
              <w:rPr>
                <w:rFonts w:hint="default" w:ascii="Arial" w:hAnsi="Arial" w:eastAsia="宋体" w:cs="Arial"/>
                <w:i w:val="0"/>
                <w:iCs w:val="0"/>
                <w:color w:val="222222"/>
                <w:kern w:val="0"/>
                <w:sz w:val="16"/>
                <w:szCs w:val="16"/>
                <w:u w:val="none"/>
                <w:lang w:val="en-US" w:eastAsia="zh-CN" w:bidi="ar"/>
              </w:rPr>
              <w:t>——</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65.3</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Arial" w:hAnsi="Arial" w:eastAsia="宋体" w:cs="Arial"/>
                <w:i w:val="0"/>
                <w:iCs w:val="0"/>
                <w:color w:val="222222"/>
                <w:sz w:val="16"/>
                <w:szCs w:val="16"/>
                <w:u w:val="none"/>
              </w:rPr>
            </w:pPr>
            <w:r>
              <w:rPr>
                <w:rFonts w:hint="default" w:ascii="Arial" w:hAnsi="Arial" w:eastAsia="宋体" w:cs="Arial"/>
                <w:i w:val="0"/>
                <w:iCs w:val="0"/>
                <w:color w:val="222222"/>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上年结转资金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Arial" w:hAnsi="Arial" w:eastAsia="宋体" w:cs="Arial"/>
                <w:i w:val="0"/>
                <w:iCs w:val="0"/>
                <w:color w:val="222222"/>
                <w:sz w:val="16"/>
                <w:szCs w:val="16"/>
                <w:u w:val="none"/>
              </w:rPr>
            </w:pPr>
            <w:r>
              <w:rPr>
                <w:rFonts w:hint="default" w:ascii="Arial" w:hAnsi="Arial" w:eastAsia="宋体" w:cs="Arial"/>
                <w:i w:val="0"/>
                <w:iCs w:val="0"/>
                <w:color w:val="222222"/>
                <w:kern w:val="0"/>
                <w:sz w:val="16"/>
                <w:szCs w:val="16"/>
                <w:u w:val="none"/>
                <w:lang w:val="en-US" w:eastAsia="zh-CN" w:bidi="ar"/>
              </w:rPr>
              <w:t>——</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Arial" w:hAnsi="Arial" w:eastAsia="宋体" w:cs="Arial"/>
                <w:i w:val="0"/>
                <w:iCs w:val="0"/>
                <w:color w:val="222222"/>
                <w:sz w:val="16"/>
                <w:szCs w:val="16"/>
                <w:u w:val="none"/>
              </w:rPr>
            </w:pPr>
            <w:r>
              <w:rPr>
                <w:rFonts w:hint="default" w:ascii="Arial" w:hAnsi="Arial" w:eastAsia="宋体" w:cs="Arial"/>
                <w:i w:val="0"/>
                <w:iCs w:val="0"/>
                <w:color w:val="222222"/>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Arial" w:hAnsi="Arial" w:eastAsia="宋体" w:cs="Arial"/>
                <w:i w:val="0"/>
                <w:iCs w:val="0"/>
                <w:color w:val="222222"/>
                <w:sz w:val="16"/>
                <w:szCs w:val="16"/>
                <w:u w:val="none"/>
              </w:rPr>
            </w:pPr>
            <w:r>
              <w:rPr>
                <w:rFonts w:hint="default" w:ascii="Arial" w:hAnsi="Arial" w:eastAsia="宋体" w:cs="Arial"/>
                <w:i w:val="0"/>
                <w:iCs w:val="0"/>
                <w:color w:val="222222"/>
                <w:kern w:val="0"/>
                <w:sz w:val="16"/>
                <w:szCs w:val="16"/>
                <w:u w:val="none"/>
                <w:lang w:val="en-US" w:eastAsia="zh-CN" w:bidi="ar"/>
              </w:rPr>
              <w:t>——</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Arial" w:hAnsi="Arial" w:eastAsia="宋体" w:cs="Arial"/>
                <w:i w:val="0"/>
                <w:iCs w:val="0"/>
                <w:color w:val="222222"/>
                <w:sz w:val="16"/>
                <w:szCs w:val="16"/>
                <w:u w:val="none"/>
              </w:rPr>
            </w:pPr>
            <w:r>
              <w:rPr>
                <w:rFonts w:hint="default" w:ascii="Arial" w:hAnsi="Arial" w:eastAsia="宋体" w:cs="Arial"/>
                <w:i w:val="0"/>
                <w:iCs w:val="0"/>
                <w:color w:val="222222"/>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年度总体目标</w:t>
            </w:r>
          </w:p>
        </w:tc>
        <w:tc>
          <w:tcPr>
            <w:tcW w:w="26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预期目标</w:t>
            </w: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6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6"/>
                <w:szCs w:val="16"/>
                <w:u w:val="none"/>
                <w:lang w:val="en-US" w:eastAsia="zh-CN" w:bidi="ar"/>
              </w:rPr>
              <w:t>用于开展全市绿色建筑节能和新型墙体材料市场调研以及对全市建筑企业绿色节能应用技术指导、服务保障和业务培训及推广实施《巴彦淖尔市建设领域碳达峰实施方案》</w:t>
            </w: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是对上一年度建筑节能和绿色建筑工作进行总结。二是配合自治区住建厅完成2023年度建筑节能、绿色建筑等工作进展数据报送。三是继续落实全市绿色建筑月报制度。四是继续落实新建居住区养老服务设施和建设工程无障碍数据统计月报工作。五是汇总整理全市住建领域数据。六是配合节能科技科制定并印发了《2024年全市绿色建筑发展行动计划》。七是开展了2024年建筑节能宣传主题活动。八是继续推进全市建材企业实施绿色建材产品认证。九是开展民用建筑能耗统计上报工作。十是开展全市民用建筑节能和绿色建筑“双随机、一公开”监管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指标方向</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年度指标值</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实际完成值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计量单位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分值</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w:t>
            </w:r>
          </w:p>
        </w:tc>
        <w:tc>
          <w:tcPr>
            <w:tcW w:w="32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5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宣传</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业务人员培训学习</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人次</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企业调研天数</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宣传覆盖率</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人员培训合格率</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调研覆盖率</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培训完成时间</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2024年1-12月</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2024年1-12月</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调研完成时间</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2024年1-12月</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2024年1-12月</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宣传成本</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反向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元/次</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调研成本</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反向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元/次</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5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经济效益指标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降低建筑成本</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提高建筑质量</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明显提高</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提高资源节约</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明显提高</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生态效益指标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提高废弃物利用节能环保</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可持续影响指标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持续推动固废能源综合利用</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长期</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长期</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5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建筑单位满意度</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4.71</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32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生产企业满意度</w:t>
            </w:r>
          </w:p>
        </w:tc>
        <w:tc>
          <w:tcPr>
            <w:tcW w:w="3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正向</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5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4.71</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总分</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91.45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r>
    </w:tbl>
    <w:p>
      <w:pPr>
        <w:widowControl/>
        <w:spacing w:before="240" w:after="24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（三）单位项目绩效评价结果。</w:t>
      </w:r>
    </w:p>
    <w:p>
      <w:pPr>
        <w:widowControl/>
        <w:spacing w:before="240" w:after="240"/>
        <w:jc w:val="left"/>
        <w:rPr>
          <w:rFonts w:ascii="Times New Roman" w:hAnsi="Times New Roman" w:eastAsia="Times New Roman" w:cs="Times New Roman"/>
          <w:kern w:val="0"/>
          <w:sz w:val="24"/>
          <w:u w:val="none"/>
        </w:rPr>
      </w:pPr>
      <w:r>
        <w:rPr>
          <w:rFonts w:ascii="Times New Roman" w:hAnsi="Times New Roman" w:eastAsia="fang_song_gb2312" w:cs="fang_song_gb2312"/>
          <w:kern w:val="0"/>
          <w:sz w:val="27"/>
          <w:szCs w:val="27"/>
        </w:rPr>
        <w:t>   </w:t>
      </w:r>
      <w:r>
        <w:rPr>
          <w:rFonts w:ascii="Times New Roman" w:hAnsi="Times New Roman" w:eastAsia="fang_song_gb2312" w:cs="fang_song_gb2312"/>
          <w:kern w:val="0"/>
          <w:sz w:val="27"/>
          <w:szCs w:val="27"/>
          <w:u w:val="none"/>
        </w:rPr>
        <w:t xml:space="preserve"> 以</w:t>
      </w:r>
      <w:r>
        <w:rPr>
          <w:rFonts w:hint="eastAsia" w:ascii="Times New Roman" w:hAnsi="Times New Roman" w:eastAsia="宋体" w:cs="fang_song_gb2312"/>
          <w:kern w:val="0"/>
          <w:sz w:val="27"/>
          <w:szCs w:val="27"/>
          <w:u w:val="none"/>
          <w:lang w:val="en-US" w:eastAsia="zh-CN"/>
        </w:rPr>
        <w:t>绿色建筑节能保障工作经费</w:t>
      </w:r>
      <w:r>
        <w:rPr>
          <w:rFonts w:ascii="Times New Roman" w:hAnsi="Times New Roman" w:eastAsia="fang_song_gb2312" w:cs="fang_song_gb2312"/>
          <w:kern w:val="0"/>
          <w:sz w:val="27"/>
          <w:szCs w:val="27"/>
          <w:u w:val="none"/>
        </w:rPr>
        <w:t>项目为例，该项目绩效评价综合得分为</w:t>
      </w:r>
      <w:r>
        <w:rPr>
          <w:rFonts w:hint="eastAsia" w:ascii="Times New Roman" w:hAnsi="Times New Roman" w:eastAsia="宋体" w:cs="times_new_roman"/>
          <w:kern w:val="0"/>
          <w:sz w:val="27"/>
          <w:szCs w:val="27"/>
          <w:u w:val="none"/>
          <w:lang w:val="en-US" w:eastAsia="zh-CN"/>
        </w:rPr>
        <w:t>91</w:t>
      </w:r>
      <w:r>
        <w:rPr>
          <w:rFonts w:ascii="Times New Roman" w:hAnsi="Times New Roman" w:eastAsia="times_new_roman" w:cs="times_new_roman"/>
          <w:kern w:val="0"/>
          <w:sz w:val="27"/>
          <w:szCs w:val="27"/>
          <w:u w:val="none"/>
        </w:rPr>
        <w:t>.</w:t>
      </w:r>
      <w:r>
        <w:rPr>
          <w:rFonts w:hint="eastAsia" w:cs="times_new_roman"/>
          <w:kern w:val="0"/>
          <w:sz w:val="27"/>
          <w:szCs w:val="27"/>
          <w:u w:val="none"/>
          <w:lang w:val="en-US" w:eastAsia="zh-CN"/>
        </w:rPr>
        <w:t>45</w:t>
      </w:r>
      <w:r>
        <w:rPr>
          <w:rFonts w:ascii="Times New Roman" w:hAnsi="Times New Roman" w:eastAsia="fang_song_gb2312" w:cs="fang_song_gb2312"/>
          <w:kern w:val="0"/>
          <w:sz w:val="27"/>
          <w:szCs w:val="27"/>
          <w:u w:val="none"/>
        </w:rPr>
        <w:t>分，绩效评价结果为“优”。重点项目绩效评价得分情况详见单位具体绩效评价结果。</w:t>
      </w:r>
    </w:p>
    <w:p>
      <w:pPr>
        <w:spacing w:line="620" w:lineRule="exact"/>
        <w:ind w:firstLine="880"/>
        <w:jc w:val="center"/>
        <w:rPr>
          <w:rFonts w:ascii="方正小标宋简体" w:eastAsia="方正小标宋简体"/>
          <w:sz w:val="44"/>
          <w:szCs w:val="44"/>
        </w:rPr>
      </w:pPr>
      <w:r>
        <w:rPr>
          <w:rFonts w:ascii="Times New Roman" w:hAnsi="Times New Roman" w:eastAsia="fang_song_gb2312" w:cs="fang_song_gb2312"/>
          <w:color w:val="0E00FE"/>
          <w:kern w:val="0"/>
          <w:sz w:val="27"/>
          <w:szCs w:val="27"/>
        </w:rPr>
        <w:t xml:space="preserve">  </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w:t>
      </w:r>
      <w:r>
        <w:rPr>
          <w:rFonts w:ascii="方正小标宋简体" w:hAnsi="方正小标宋简体" w:eastAsia="方正小标宋简体" w:cs="方正小标宋简体"/>
          <w:sz w:val="44"/>
        </w:rPr>
        <w:t>绿色建筑节能保障工作经费项目绩效自评报告</w:t>
      </w:r>
    </w:p>
    <w:p>
      <w:pPr>
        <w:numPr>
          <w:ilvl w:val="0"/>
          <w:numId w:val="0"/>
        </w:numPr>
        <w:spacing w:line="240" w:lineRule="auto"/>
        <w:ind w:firstLine="643" w:firstLineChars="200"/>
        <w:jc w:val="left"/>
        <w:rPr>
          <w:rFonts w:hint="eastAsia" w:ascii="仿宋" w:hAnsi="仿宋" w:eastAsia="仿宋" w:cs="Times New Roman"/>
          <w:b/>
          <w:bCs w:val="0"/>
          <w:sz w:val="32"/>
          <w:szCs w:val="32"/>
          <w:lang w:val="en-US" w:eastAsia="zh-CN"/>
        </w:rPr>
      </w:pPr>
      <w:r>
        <w:rPr>
          <w:rFonts w:hint="eastAsia" w:ascii="仿宋" w:hAnsi="仿宋" w:eastAsia="仿宋" w:cs="Times New Roman"/>
          <w:b/>
          <w:bCs w:val="0"/>
          <w:sz w:val="32"/>
          <w:szCs w:val="32"/>
          <w:lang w:val="en-US" w:eastAsia="zh-CN"/>
        </w:rPr>
        <w:t>一、项目基本情况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负责全市建筑节能、绿色建筑、可再生能源建筑应用、专项论证、技术服务以及全市农村牧区建筑节能和服务保障工作；负责建筑节能、绿色建筑、绿色建材、新型墙体材料的技术革新、推广应用、信息交流、统计宣传及相关培训工作；组织开展绿色建材、新型墙体材料生产与应用重点课题研究，与市相关部门和单位在推广应用绿色建材领域开展交流合作;组织实施全市民用建筑节能检测、能效测评和绿色建筑评价工作；制定了《巴彦淖尔市城乡建设领域碳达峰实施方案》，巴彦淖尔市人民政府办公室关于印发《巴彦淖尔市关于“十四五”规划》的通知。</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（二）绩效目标设定及指标完成情况。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年度绩效目标：用于开展全市绿色建筑节能和新型墙体材料市场调研以及对全市建筑企业绿色节能应用技术指导、服务保障和业务培训及推广实施《巴彦淖尔市建设领域碳达峰实施方案》。</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年度绩效目标完成情况： 一是对上一年度建筑节能和绿色建筑工作进行总结。二是配合自治区住建厅完成2023年度建筑节能、绿色建筑等工作进展数据报送。三是继续落实全市绿色建筑月报制度。四是继续落实新建居住区养老服务设施和建设工程无障碍数据统计月报工作。五是汇总整理全市住建领域数据。六是配合节能科技科制定并印发了《2024年全市绿色建筑发展行动计划》。七是开展了2024年建筑节能宣传主题活动。八是继续推进全市建材企业实施绿色建材产品认证。九是开展民用建筑能耗统计上报工作。十是开展全市民用建筑节能和绿色建筑“双随机、一公开”监管检查。</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（三）偏差分析及整改措施。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无</w:t>
      </w:r>
    </w:p>
    <w:p>
      <w:pPr>
        <w:pStyle w:val="3"/>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 w:hAnsi="仿宋" w:eastAsia="仿宋" w:cs="Times New Roman"/>
          <w:b/>
          <w:bCs w:val="0"/>
          <w:kern w:val="2"/>
          <w:sz w:val="32"/>
          <w:szCs w:val="32"/>
          <w:lang w:val="en-US" w:eastAsia="zh-CN" w:bidi="ar-SA"/>
        </w:rPr>
      </w:pPr>
      <w:r>
        <w:rPr>
          <w:rFonts w:hint="eastAsia" w:ascii="仿宋" w:hAnsi="仿宋" w:eastAsia="仿宋" w:cs="Times New Roman"/>
          <w:b/>
          <w:bCs w:val="0"/>
          <w:kern w:val="2"/>
          <w:sz w:val="32"/>
          <w:szCs w:val="32"/>
          <w:lang w:val="en-US" w:eastAsia="zh-CN" w:bidi="ar-SA"/>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（一）绩效自评目的。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绩效自评目的是通过绩效考核来实现管理的目标，从而实现目标的管理。绩效管理作为一项系统工程来讲，有它的特点、绩效管理的目的就是为了达到管理的目的，提高工作效率，提高劳动质量和工作效率。绩效管理是各级管理者和职工为了达到组织目标共同参与的绩效计划制定、绩效辅导沟通、绩效考核评价、绩效结果应用、绩效目标提升的持续循环过程。财政预算绩效评价可以客观公正地揭示财政资金的使用效益和政府职能的实现程度，完善公共财政体系，强化预算支出的责任和效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（二）项目资金投入情况。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本项目资金年初预算数10万元，其中：财政拨款10万元，其他资金0万元。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本项目资金年度调整金额0万元，其中：财政拨款0万元，其他资金0万元。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本项目资金变动后预算数10万元，其中：财政拨款10万元，其他资金0万元。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本项目资金全年执行数6.53万元、执行率为65.3%，其中：财政拨款6.53万元，其他资金0万元。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（三）项目资金产出情况。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我单位年初预算项目经费为10万元，全部为财政拨款。截止2024年底，项目累计支出6.53万元，用于支出工作调研及宣传费、工作差旅费、培训学习费和印刷宣传材料费、办公设备购置等相关支出。按照项目年初预算“年度项目执行进度”持续推进，项目主要指标基本完成，在业务人员培训学习、差旅方面未能完成年初计划，造成项目资金结余3.47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（四）项目资金管理情况。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为规范和加强我单位专项经费资金管理，切实提高资金使用效益，切实提高资金使用效益，支持我单位做好项目前庭工作，专项经费严格按照我单位的财务管理的规定及相关政策依据进行管理，对支出进行严格审核，厉行节约，充分发挥资金和效益，做到专项经费专款专用。项目前期规划及经济运行经费的使用，严格按照预算内资金管理相关办法管理，实行专款专用，资金不存在截留、转移、侵占和挪用的情况。</w:t>
      </w:r>
    </w:p>
    <w:p>
      <w:pPr>
        <w:pStyle w:val="3"/>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 w:hAnsi="仿宋" w:eastAsia="仿宋" w:cs="Times New Roman"/>
          <w:b/>
          <w:bCs w:val="0"/>
          <w:kern w:val="2"/>
          <w:sz w:val="32"/>
          <w:szCs w:val="32"/>
          <w:lang w:val="en-US" w:eastAsia="zh-CN" w:bidi="ar-SA"/>
        </w:rPr>
      </w:pPr>
      <w:r>
        <w:rPr>
          <w:rFonts w:hint="eastAsia" w:ascii="仿宋" w:hAnsi="仿宋" w:eastAsia="仿宋" w:cs="Times New Roman"/>
          <w:b/>
          <w:bCs w:val="0"/>
          <w:kern w:val="2"/>
          <w:sz w:val="32"/>
          <w:szCs w:val="32"/>
          <w:lang w:val="en-US" w:eastAsia="zh-CN" w:bidi="ar-SA"/>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（1）业务人员培训学习(人次)，目标值12，完成值12，分值5，得分5。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（2）企业调研天数(天)，目标值20，完成值16，分值5，得分4。</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（3）宣传(次)，目标值5，完成值4，分值5，得分4。</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（1）调研覆盖率(%)，目标值85，完成值85，分值5，得分5。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（2）宣传覆盖率(%)，目标值80，完成值80，分值5，得分5。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（3）人员培训合格率(%)，目标值90，完成值90，分值5，得分4.5。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（1）调研完成时间，目标值2024年1-12月，完成值，分值5，得分5。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（2）培训完成时间，目标值2024年1-12月，完成值，分值5，得分5。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（1）调研成本(元/次)，目标值480，完成值480，分值5，得分5。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（2）宣传成本(元/次)，目标值300，完成值300，分值5，得分5。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5.经济效益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（1）降低建筑成本，目标值有所提高，完成值，分值6，得分5。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6.社会效益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（1）提高建筑质量，目标值有所提高，完成值，分值6，得分6。</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（2）提高资源节约，目标值有所提高，完成值，分值6，得分6。</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7.生态效益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（1）提高废弃物利用节能环保，目标值有所提高，完成值，分值6，得分5。</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8.可持续影响</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（1）持续推动固废能源综合利用，目标值长期，完成值，分值6，得分6。</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9.服务对象满意度</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（1）生产企业满意度(%)，目标值85，完成值80，分值5，得分4.71。</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（2）建筑单位满意度(%)，目标值85，完成值80，分值5，得分4.71。</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本项目绩效自评得分91.45分，等级为优。</w:t>
      </w:r>
    </w:p>
    <w:p>
      <w:pPr>
        <w:pStyle w:val="3"/>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 w:hAnsi="仿宋" w:eastAsia="仿宋" w:cs="Times New Roman"/>
          <w:b/>
          <w:bCs w:val="0"/>
          <w:kern w:val="2"/>
          <w:sz w:val="32"/>
          <w:szCs w:val="32"/>
          <w:lang w:val="en-US" w:eastAsia="zh-CN" w:bidi="ar-SA"/>
        </w:rPr>
      </w:pPr>
      <w:r>
        <w:rPr>
          <w:rFonts w:hint="eastAsia" w:ascii="仿宋" w:hAnsi="仿宋" w:eastAsia="仿宋" w:cs="Times New Roman"/>
          <w:b/>
          <w:bCs w:val="0"/>
          <w:kern w:val="2"/>
          <w:sz w:val="32"/>
          <w:szCs w:val="32"/>
          <w:lang w:val="en-US" w:eastAsia="zh-CN" w:bidi="ar-SA"/>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（一）项目立项、实施存在问题。</w:t>
      </w:r>
    </w:p>
    <w:p>
      <w:pPr>
        <w:spacing w:line="620" w:lineRule="exact"/>
        <w:ind w:left="420" w:leftChars="200" w:firstLine="0" w:firstLineChars="0"/>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１. 项目管理还不是很到位，绩效管理意识有待加强。</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（二）资金管理使用存在问题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无</w:t>
      </w:r>
    </w:p>
    <w:p>
      <w:pPr>
        <w:pStyle w:val="3"/>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 w:hAnsi="仿宋" w:eastAsia="仿宋" w:cs="Times New Roman"/>
          <w:b/>
          <w:bCs w:val="0"/>
          <w:kern w:val="2"/>
          <w:sz w:val="32"/>
          <w:szCs w:val="32"/>
          <w:lang w:val="en-US" w:eastAsia="zh-CN" w:bidi="ar-SA"/>
        </w:rPr>
      </w:pPr>
      <w:r>
        <w:rPr>
          <w:rFonts w:hint="eastAsia" w:ascii="仿宋" w:hAnsi="仿宋" w:eastAsia="仿宋" w:cs="Times New Roman"/>
          <w:b/>
          <w:bCs w:val="0"/>
          <w:kern w:val="2"/>
          <w:sz w:val="32"/>
          <w:szCs w:val="32"/>
          <w:lang w:val="en-US" w:eastAsia="zh-CN" w:bidi="ar-SA"/>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确保绩效改进和持续发展，对比年初设定的绩效目标与实际完成情况，分析目标的合理性、可达成性， 对存在的问题和原因分析改进，将绩效自评后续工作纳入日常管理流程，形成常态化的工作机制。我单位将加大调研宣传力度、加大对人员学习培训力度、加大对城乡建设企业的指导和监督力度，全面推进全市城乡建设绿色节能、绿色建筑、绿色建材及新型墙体材料的技术革新和推广应用。</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1"/>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Times New Roman" w:hAnsi="Times New Roman" w:eastAsia="fang_song_gb2312" w:cs="fang_song_gb2312"/>
          <w:b w:val="0"/>
          <w:bCs w:val="0"/>
          <w:kern w:val="0"/>
          <w:sz w:val="27"/>
          <w:szCs w:val="27"/>
          <w:u w:val="none"/>
          <w:lang w:val="en-US" w:eastAsia="zh-CN" w:bidi="ar-SA"/>
        </w:rPr>
      </w:pPr>
      <w:r>
        <w:rPr>
          <w:rFonts w:hint="eastAsia" w:ascii="Times New Roman" w:hAnsi="Times New Roman" w:eastAsia="fang_song_gb2312" w:cs="fang_song_gb2312"/>
          <w:b w:val="0"/>
          <w:bCs w:val="0"/>
          <w:kern w:val="0"/>
          <w:sz w:val="27"/>
          <w:szCs w:val="27"/>
          <w:u w:val="none"/>
          <w:lang w:val="en-US" w:eastAsia="zh-CN" w:bidi="ar-SA"/>
        </w:rPr>
        <w:t>1. 要优化绩效目标管理，规范项目管理流程，提高自评工作质量，优化团队协作与沟通可以有效提升项目管理的规范性和绩效水平，确保项目目标的实现。</w:t>
      </w:r>
    </w:p>
    <w:p>
      <w:pPr>
        <w:pStyle w:val="4"/>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一、财政拨款收入：</w:t>
      </w:r>
      <w:r>
        <w:rPr>
          <w:rFonts w:ascii="Times New Roman" w:hAnsi="Times New Roman" w:eastAsia="fang_song_gb2312" w:cs="fang_song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二、上级补助收入：</w:t>
      </w:r>
      <w:r>
        <w:rPr>
          <w:rFonts w:ascii="Times New Roman" w:hAnsi="Times New Roman" w:eastAsia="fang_song_gb2312" w:cs="fang_song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三、财政专户管理教育收费：</w:t>
      </w:r>
      <w:r>
        <w:rPr>
          <w:rFonts w:ascii="Times New Roman" w:hAnsi="Times New Roman" w:eastAsia="fang_song_gb2312" w:cs="fang_song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四、事业收入：</w:t>
      </w:r>
      <w:r>
        <w:rPr>
          <w:rFonts w:ascii="Times New Roman" w:hAnsi="Times New Roman" w:eastAsia="fang_song_gb2312" w:cs="fang_song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五、经营收入：</w:t>
      </w:r>
      <w:r>
        <w:rPr>
          <w:rFonts w:ascii="Times New Roman" w:hAnsi="Times New Roman" w:eastAsia="fang_song_gb2312" w:cs="fang_song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六、附属单位上缴收入：</w:t>
      </w:r>
      <w:r>
        <w:rPr>
          <w:rFonts w:ascii="Times New Roman" w:hAnsi="Times New Roman" w:eastAsia="fang_song_gb2312" w:cs="fang_song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七、其他收入：</w:t>
      </w:r>
      <w:r>
        <w:rPr>
          <w:rFonts w:ascii="Times New Roman" w:hAnsi="Times New Roman" w:eastAsia="fang_song_gb2312" w:cs="fang_song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八、使用非财政拨款结余和专用结余：</w:t>
      </w:r>
      <w:r>
        <w:rPr>
          <w:rFonts w:ascii="Times New Roman" w:hAnsi="Times New Roman" w:eastAsia="fang_song_gb2312" w:cs="fang_song_gb2312"/>
          <w:kern w:val="0"/>
          <w:sz w:val="27"/>
          <w:szCs w:val="27"/>
        </w:rPr>
        <w:t>指事业单位按照预算管理要求使用非财政拨款结余和专用结余弥补当年收支差额的数额。</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九、年初结转和结余：</w:t>
      </w:r>
      <w:r>
        <w:rPr>
          <w:rFonts w:ascii="Times New Roman" w:hAnsi="Times New Roman" w:eastAsia="fang_song_gb2312" w:cs="fang_song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十、结余分配：</w:t>
      </w:r>
      <w:r>
        <w:rPr>
          <w:rFonts w:ascii="Times New Roman" w:hAnsi="Times New Roman" w:eastAsia="fang_song_gb2312" w:cs="fang_song_gb2312"/>
          <w:kern w:val="0"/>
          <w:sz w:val="27"/>
          <w:szCs w:val="27"/>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十一、年末结转和结余资金：</w:t>
      </w:r>
      <w:r>
        <w:rPr>
          <w:rFonts w:ascii="Times New Roman" w:hAnsi="Times New Roman" w:eastAsia="fang_song_gb2312" w:cs="fang_song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十二、基本支出：</w:t>
      </w:r>
      <w:r>
        <w:rPr>
          <w:rFonts w:ascii="Times New Roman" w:hAnsi="Times New Roman" w:eastAsia="fang_song_gb2312" w:cs="fang_song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十三、项目支出：</w:t>
      </w:r>
      <w:r>
        <w:rPr>
          <w:rFonts w:ascii="Times New Roman" w:hAnsi="Times New Roman" w:eastAsia="fang_song_gb2312" w:cs="fang_song_gb2312"/>
          <w:kern w:val="0"/>
          <w:sz w:val="27"/>
          <w:szCs w:val="27"/>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十四、上缴上级支出：</w:t>
      </w:r>
      <w:r>
        <w:rPr>
          <w:rFonts w:ascii="Times New Roman" w:hAnsi="Times New Roman" w:eastAsia="fang_song_gb2312" w:cs="fang_song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十五、经营支出：</w:t>
      </w:r>
      <w:r>
        <w:rPr>
          <w:rFonts w:ascii="Times New Roman" w:hAnsi="Times New Roman" w:eastAsia="fang_song_gb2312" w:cs="fang_song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十六、对附属单位补助支出：</w:t>
      </w:r>
      <w:r>
        <w:rPr>
          <w:rFonts w:ascii="Times New Roman" w:hAnsi="Times New Roman" w:eastAsia="fang_song_gb2312" w:cs="fang_song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十七、“三公”经费：</w:t>
      </w:r>
      <w:r>
        <w:rPr>
          <w:rFonts w:ascii="Times New Roman" w:hAnsi="Times New Roman"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b/>
          <w:bCs/>
          <w:kern w:val="0"/>
          <w:sz w:val="27"/>
          <w:szCs w:val="27"/>
        </w:rPr>
        <w:t>    十八、机构运行经费：</w:t>
      </w:r>
      <w:r>
        <w:rPr>
          <w:rFonts w:ascii="Times New Roman" w:hAnsi="Times New Roman"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color w:val="0E00FE"/>
          <w:kern w:val="0"/>
          <w:sz w:val="27"/>
          <w:szCs w:val="27"/>
        </w:rPr>
        <w:t xml:space="preserve">  </w:t>
      </w:r>
    </w:p>
    <w:p>
      <w:pPr>
        <w:pStyle w:val="4"/>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 xml:space="preserve"> 本单位决算公开信息反馈和联系方式：</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    联系人：</w:t>
      </w:r>
      <w:r>
        <w:rPr>
          <w:rFonts w:hint="eastAsia" w:ascii="Times New Roman" w:hAnsi="Times New Roman" w:cs="fang_song_gb2312"/>
          <w:kern w:val="0"/>
          <w:sz w:val="27"/>
          <w:szCs w:val="27"/>
          <w:lang w:val="en-US" w:eastAsia="zh-CN"/>
        </w:rPr>
        <w:t>雷果</w:t>
      </w:r>
      <w:r>
        <w:rPr>
          <w:rFonts w:ascii="Times New Roman" w:hAnsi="Times New Roman" w:eastAsia="fang_song_gb2312" w:cs="fang_song_gb2312"/>
          <w:kern w:val="0"/>
          <w:sz w:val="27"/>
          <w:szCs w:val="27"/>
        </w:rPr>
        <w:t>          联系电话：0478-8738798</w:t>
      </w:r>
    </w:p>
    <w:p>
      <w:pPr>
        <w:widowControl/>
        <w:spacing w:before="240" w:after="240"/>
        <w:jc w:val="center"/>
        <w:rPr>
          <w:rFonts w:ascii="fang_zheng_xiao_biao_song_ti" w:hAnsi="fang_zheng_xiao_biao_song_ti" w:eastAsia="fang_zheng_xiao_biao_song_ti" w:cs="fang_zheng_xiao_biao_song_ti"/>
          <w:b/>
          <w:bCs/>
          <w:kern w:val="0"/>
          <w:sz w:val="36"/>
          <w:szCs w:val="36"/>
          <w:lang w:val="en-US" w:eastAsia="zh-CN" w:bidi="ar-SA"/>
        </w:rPr>
      </w:pPr>
      <w:r>
        <w:rPr>
          <w:rFonts w:ascii="fang_zheng_xiao_biao_song_ti" w:hAnsi="fang_zheng_xiao_biao_song_ti" w:eastAsia="fang_zheng_xiao_biao_song_ti" w:cs="fang_zheng_xiao_biao_song_ti"/>
          <w:b/>
          <w:bCs/>
          <w:kern w:val="0"/>
          <w:sz w:val="36"/>
          <w:szCs w:val="36"/>
          <w:lang w:val="en-US" w:eastAsia="zh-CN" w:bidi="ar-SA"/>
        </w:rPr>
        <w:t>第五部分 单位决算表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九、国有资本经营预算财政拨款支出决算表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Times New Roman" w:hAnsi="Times New Roman" w:eastAsia="fang_song_gb2312" w:cs="fang_song_gb2312"/>
          <w:kern w:val="0"/>
          <w:sz w:val="27"/>
          <w:szCs w:val="27"/>
        </w:rPr>
        <w:t>十一、机构运行经费支出、国有资产占用情况及政府采购支出信息表</w:t>
      </w:r>
    </w:p>
    <w:p>
      <w:pPr>
        <w:widowControl/>
        <w:spacing w:before="240" w:after="240"/>
        <w:jc w:val="left"/>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p>
    <w:p>
      <w:pPr>
        <w:widowControl/>
        <w:spacing w:before="240" w:after="240"/>
        <w:jc w:val="left"/>
      </w:pPr>
      <w:r>
        <w:rPr>
          <w:rFonts w:ascii="Times New Roman" w:hAnsi="Times New Roman" w:eastAsia="fang_song_gb2312" w:cs="fang_song_gb2312"/>
          <w:kern w:val="0"/>
          <w:sz w:val="27"/>
          <w:szCs w:val="27"/>
        </w:rPr>
        <w:t xml:space="preserve">  </w:t>
      </w:r>
      <w:bookmarkEnd w:id="0"/>
    </w:p>
    <w:sectPr>
      <w:footerReference r:id="rId3"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A1BEB2-0719-47EC-8B03-C4DBC9493327}"/>
  </w:font>
  <w:font w:name="黑体">
    <w:panose1 w:val="02010609060101010101"/>
    <w:charset w:val="86"/>
    <w:family w:val="auto"/>
    <w:pitch w:val="default"/>
    <w:sig w:usb0="800002BF" w:usb1="38CF7CFA" w:usb2="00000016" w:usb3="00000000" w:csb0="00040001" w:csb1="00000000"/>
    <w:embedRegular r:id="rId2" w:fontKey="{26339E2A-06E7-4F9D-B4D8-F4CAE016B1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A7B111D-5DF8-4AEB-A790-777020C24C33}"/>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1D19053-7F2B-4BBE-8EC1-2C3CC472D3CC}"/>
  </w:font>
  <w:font w:name="fang_song_gb2312">
    <w:altName w:val="Segoe Print"/>
    <w:panose1 w:val="00000000000000000000"/>
    <w:charset w:val="00"/>
    <w:family w:val="auto"/>
    <w:pitch w:val="default"/>
    <w:sig w:usb0="00000000" w:usb1="00000000" w:usb2="00000000" w:usb3="00000000" w:csb0="00000000" w:csb1="00000000"/>
    <w:embedRegular r:id="rId5" w:fontKey="{7650AD36-2A0C-4F2A-9685-32088575C150}"/>
  </w:font>
  <w:font w:name="times_new_roman">
    <w:altName w:val="Segoe Print"/>
    <w:panose1 w:val="00000000000000000000"/>
    <w:charset w:val="00"/>
    <w:family w:val="auto"/>
    <w:pitch w:val="default"/>
    <w:sig w:usb0="00000000" w:usb1="00000000" w:usb2="00000000" w:usb3="00000000" w:csb0="00000000" w:csb1="00000000"/>
    <w:embedRegular r:id="rId6" w:fontKey="{35409019-8BB6-49AE-938E-BA65315080A3}"/>
  </w:font>
  <w:font w:name="fang_zheng_xiao_biao_song_ti">
    <w:altName w:val="Segoe Print"/>
    <w:panose1 w:val="00000000000000000000"/>
    <w:charset w:val="00"/>
    <w:family w:val="auto"/>
    <w:pitch w:val="default"/>
    <w:sig w:usb0="00000000" w:usb1="00000000" w:usb2="00000000" w:usb3="00000000" w:csb0="00000000" w:csb1="00000000"/>
    <w:embedRegular r:id="rId7" w:fontKey="{D33B7C66-277E-40AB-89B0-26A9702730C0}"/>
  </w:font>
  <w:font w:name="仿宋">
    <w:panose1 w:val="02010609060101010101"/>
    <w:charset w:val="86"/>
    <w:family w:val="modern"/>
    <w:pitch w:val="default"/>
    <w:sig w:usb0="800002BF" w:usb1="38CF7CFA" w:usb2="00000016" w:usb3="00000000" w:csb0="00040001" w:csb1="00000000"/>
    <w:embedRegular r:id="rId8" w:fontKey="{09214398-20FB-40E8-8AA4-206FF1AB88E9}"/>
  </w:font>
  <w:font w:name="kai_ti_gb2312">
    <w:altName w:val="Segoe Print"/>
    <w:panose1 w:val="00000000000000000000"/>
    <w:charset w:val="00"/>
    <w:family w:val="auto"/>
    <w:pitch w:val="default"/>
    <w:sig w:usb0="00000000" w:usb1="00000000" w:usb2="00000000" w:usb3="00000000" w:csb0="00000000" w:csb1="00000000"/>
    <w:embedRegular r:id="rId9" w:fontKey="{4158948B-3086-4687-886B-720132913A45}"/>
  </w:font>
  <w:font w:name="方正小标宋简体">
    <w:panose1 w:val="02010600010101010101"/>
    <w:charset w:val="86"/>
    <w:family w:val="roman"/>
    <w:pitch w:val="default"/>
    <w:sig w:usb0="00000001" w:usb1="080E0000" w:usb2="00000000" w:usb3="00000000" w:csb0="00040000" w:csb1="00000000"/>
    <w:embedRegular r:id="rId10" w:fontKey="{26253625-9872-4A5F-8AC6-B20402E3589C}"/>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24</w:t>
    </w:r>
    <w:r>
      <w:rPr>
        <w:lang w:val="zh-CN"/>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234B5"/>
    <w:multiLevelType w:val="singleLevel"/>
    <w:tmpl w:val="980234B5"/>
    <w:lvl w:ilvl="0" w:tentative="0">
      <w:start w:val="1"/>
      <w:numFmt w:val="chineseCounting"/>
      <w:suff w:val="nothing"/>
      <w:lvlText w:val="（%1）"/>
      <w:lvlJc w:val="left"/>
      <w:pPr>
        <w:ind w:left="481" w:leftChars="0" w:firstLine="0" w:firstLineChars="0"/>
      </w:pPr>
      <w:rPr>
        <w:rFonts w:hint="eastAsia"/>
      </w:rPr>
    </w:lvl>
  </w:abstractNum>
  <w:abstractNum w:abstractNumId="1">
    <w:nsid w:val="BF07A573"/>
    <w:multiLevelType w:val="singleLevel"/>
    <w:tmpl w:val="BF07A5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YTRmMDllYzJmOGIyMTMwMDQwZGQ0NjU1ZTY3Yzk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969E4"/>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5781A2F"/>
    <w:rsid w:val="065111C4"/>
    <w:rsid w:val="06965E85"/>
    <w:rsid w:val="082173DE"/>
    <w:rsid w:val="08B62949"/>
    <w:rsid w:val="0B4A0AB6"/>
    <w:rsid w:val="0C1E10EA"/>
    <w:rsid w:val="0CB1196C"/>
    <w:rsid w:val="0FBB29F6"/>
    <w:rsid w:val="10317971"/>
    <w:rsid w:val="10BC7123"/>
    <w:rsid w:val="134A0B2A"/>
    <w:rsid w:val="137B2AD9"/>
    <w:rsid w:val="13913BBC"/>
    <w:rsid w:val="16A13B59"/>
    <w:rsid w:val="1752149D"/>
    <w:rsid w:val="17F117B6"/>
    <w:rsid w:val="188F4B6C"/>
    <w:rsid w:val="19705EBE"/>
    <w:rsid w:val="1B5B3405"/>
    <w:rsid w:val="1C5562E0"/>
    <w:rsid w:val="1C5A1B35"/>
    <w:rsid w:val="1C837D4E"/>
    <w:rsid w:val="1E363042"/>
    <w:rsid w:val="1F455758"/>
    <w:rsid w:val="1F572E39"/>
    <w:rsid w:val="1F6317DE"/>
    <w:rsid w:val="2098734B"/>
    <w:rsid w:val="219C1508"/>
    <w:rsid w:val="235B6B77"/>
    <w:rsid w:val="23D04F68"/>
    <w:rsid w:val="29324D89"/>
    <w:rsid w:val="2B0D6101"/>
    <w:rsid w:val="2D0A5CEC"/>
    <w:rsid w:val="2DB046D4"/>
    <w:rsid w:val="2E664AD0"/>
    <w:rsid w:val="2EE91F9A"/>
    <w:rsid w:val="2EF4799B"/>
    <w:rsid w:val="331E4E8E"/>
    <w:rsid w:val="33435756"/>
    <w:rsid w:val="3392223A"/>
    <w:rsid w:val="36292832"/>
    <w:rsid w:val="384F2D07"/>
    <w:rsid w:val="3ACA7EDA"/>
    <w:rsid w:val="3B36794F"/>
    <w:rsid w:val="3D9646D4"/>
    <w:rsid w:val="3EA65B86"/>
    <w:rsid w:val="42F56341"/>
    <w:rsid w:val="44223166"/>
    <w:rsid w:val="445C0760"/>
    <w:rsid w:val="44B71611"/>
    <w:rsid w:val="46B02F74"/>
    <w:rsid w:val="472158A5"/>
    <w:rsid w:val="47900664"/>
    <w:rsid w:val="479954ED"/>
    <w:rsid w:val="4C5F4E45"/>
    <w:rsid w:val="4F7534EA"/>
    <w:rsid w:val="508D173F"/>
    <w:rsid w:val="518E7391"/>
    <w:rsid w:val="51C253DA"/>
    <w:rsid w:val="533B39B2"/>
    <w:rsid w:val="53D04386"/>
    <w:rsid w:val="57027E35"/>
    <w:rsid w:val="5AD60743"/>
    <w:rsid w:val="5BB03B48"/>
    <w:rsid w:val="5DCA4D58"/>
    <w:rsid w:val="5EB153BA"/>
    <w:rsid w:val="5EC71915"/>
    <w:rsid w:val="626E2089"/>
    <w:rsid w:val="651B533C"/>
    <w:rsid w:val="65DF04BB"/>
    <w:rsid w:val="68D63315"/>
    <w:rsid w:val="6A2A0A42"/>
    <w:rsid w:val="6B5A02F0"/>
    <w:rsid w:val="6B5D572B"/>
    <w:rsid w:val="6BC22528"/>
    <w:rsid w:val="6BE21B84"/>
    <w:rsid w:val="70FB1F96"/>
    <w:rsid w:val="71834AE3"/>
    <w:rsid w:val="718B3849"/>
    <w:rsid w:val="739028E1"/>
    <w:rsid w:val="73DE4104"/>
    <w:rsid w:val="750E15B2"/>
    <w:rsid w:val="7592180E"/>
    <w:rsid w:val="76235D60"/>
    <w:rsid w:val="76382DD7"/>
    <w:rsid w:val="7652349B"/>
    <w:rsid w:val="765C3B81"/>
    <w:rsid w:val="7855070D"/>
    <w:rsid w:val="78AF42C1"/>
    <w:rsid w:val="79050385"/>
    <w:rsid w:val="79BA3C12"/>
    <w:rsid w:val="79F83CDE"/>
    <w:rsid w:val="7A6510DB"/>
    <w:rsid w:val="7AE73BD4"/>
    <w:rsid w:val="7B1F7DC3"/>
    <w:rsid w:val="7CF05982"/>
    <w:rsid w:val="7E1A21DD"/>
    <w:rsid w:val="8EEF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paragraph" w:styleId="6">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Body Text"/>
    <w:basedOn w:val="1"/>
    <w:unhideWhenUsed/>
    <w:qFormat/>
    <w:uiPriority w:val="1"/>
    <w:pPr>
      <w:spacing w:after="120"/>
    </w:pPr>
  </w:style>
  <w:style w:type="paragraph" w:styleId="10">
    <w:name w:val="Body Text Indent"/>
    <w:basedOn w:val="1"/>
    <w:next w:val="9"/>
    <w:qFormat/>
    <w:uiPriority w:val="0"/>
    <w:pPr>
      <w:spacing w:after="120"/>
      <w:ind w:left="420" w:leftChars="200"/>
      <w:jc w:val="left"/>
    </w:pPr>
    <w:rPr>
      <w:rFonts w:hint="eastAsia" w:ascii="宋体" w:hAnsi="宋体" w:eastAsia="宋体"/>
      <w:kern w:val="0"/>
      <w:sz w:val="24"/>
      <w:szCs w:val="24"/>
    </w:rPr>
  </w:style>
  <w:style w:type="paragraph" w:styleId="11">
    <w:name w:val="toc 5"/>
    <w:basedOn w:val="1"/>
    <w:next w:val="1"/>
    <w:qFormat/>
    <w:uiPriority w:val="0"/>
    <w:pPr>
      <w:ind w:left="840"/>
      <w:jc w:val="left"/>
    </w:pPr>
    <w:rPr>
      <w:sz w:val="20"/>
      <w:szCs w:val="20"/>
    </w:rPr>
  </w:style>
  <w:style w:type="paragraph" w:styleId="12">
    <w:name w:val="toc 3"/>
    <w:basedOn w:val="1"/>
    <w:next w:val="1"/>
    <w:qFormat/>
    <w:uiPriority w:val="0"/>
    <w:pPr>
      <w:adjustRightInd w:val="0"/>
      <w:snapToGrid w:val="0"/>
      <w:spacing w:line="360" w:lineRule="auto"/>
      <w:ind w:firstLine="400" w:firstLineChars="400"/>
      <w:jc w:val="left"/>
    </w:pPr>
    <w:rPr>
      <w:sz w:val="24"/>
      <w:szCs w:val="20"/>
    </w:rPr>
  </w:style>
  <w:style w:type="paragraph" w:styleId="13">
    <w:name w:val="toc 8"/>
    <w:basedOn w:val="1"/>
    <w:next w:val="1"/>
    <w:qFormat/>
    <w:uiPriority w:val="0"/>
    <w:pPr>
      <w:ind w:left="1470"/>
      <w:jc w:val="left"/>
    </w:pPr>
    <w:rPr>
      <w:sz w:val="20"/>
      <w:szCs w:val="20"/>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snapToGrid w:val="0"/>
      <w:spacing w:line="360" w:lineRule="auto"/>
      <w:jc w:val="left"/>
    </w:pPr>
    <w:rPr>
      <w:b/>
      <w:bCs/>
      <w:sz w:val="24"/>
      <w:szCs w:val="20"/>
    </w:rPr>
  </w:style>
  <w:style w:type="paragraph" w:styleId="17">
    <w:name w:val="toc 4"/>
    <w:basedOn w:val="1"/>
    <w:next w:val="1"/>
    <w:qFormat/>
    <w:uiPriority w:val="0"/>
    <w:pPr>
      <w:ind w:left="630"/>
      <w:jc w:val="left"/>
    </w:pPr>
    <w:rPr>
      <w:sz w:val="20"/>
      <w:szCs w:val="20"/>
    </w:rPr>
  </w:style>
  <w:style w:type="paragraph" w:styleId="18">
    <w:name w:val="toc 6"/>
    <w:basedOn w:val="1"/>
    <w:next w:val="1"/>
    <w:qFormat/>
    <w:uiPriority w:val="0"/>
    <w:pPr>
      <w:ind w:left="1050"/>
      <w:jc w:val="left"/>
    </w:pPr>
    <w:rPr>
      <w:sz w:val="20"/>
      <w:szCs w:val="20"/>
    </w:rPr>
  </w:style>
  <w:style w:type="paragraph" w:styleId="19">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0">
    <w:name w:val="toc 9"/>
    <w:basedOn w:val="1"/>
    <w:next w:val="1"/>
    <w:qFormat/>
    <w:uiPriority w:val="0"/>
    <w:pPr>
      <w:ind w:left="1680"/>
      <w:jc w:val="left"/>
    </w:pPr>
    <w:rPr>
      <w:sz w:val="20"/>
      <w:szCs w:val="20"/>
    </w:rPr>
  </w:style>
  <w:style w:type="paragraph" w:styleId="21">
    <w:name w:val="Body Text First Indent 2"/>
    <w:basedOn w:val="10"/>
    <w:qFormat/>
    <w:uiPriority w:val="0"/>
    <w:pPr>
      <w:ind w:firstLine="420"/>
    </w:p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4 字符"/>
    <w:basedOn w:val="23"/>
    <w:link w:val="6"/>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字符"/>
    <w:link w:val="27"/>
    <w:qFormat/>
    <w:locked/>
    <w:uiPriority w:val="0"/>
    <w:rPr>
      <w:rFonts w:eastAsia="仿宋_GB2312"/>
      <w:sz w:val="30"/>
      <w:szCs w:val="22"/>
      <w:lang w:bidi="ar-SA"/>
    </w:rPr>
  </w:style>
  <w:style w:type="character" w:customStyle="1" w:styleId="29">
    <w:name w:val="页脚 字符"/>
    <w:basedOn w:val="23"/>
    <w:link w:val="14"/>
    <w:qFormat/>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字符"/>
    <w:basedOn w:val="23"/>
    <w:link w:val="5"/>
    <w:qFormat/>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mn-lt"/>
                <a:ea typeface="+mn-ea"/>
                <a:cs typeface="+mn-cs"/>
              </a:defRPr>
            </a:pPr>
            <a:r>
              <a:rPr sz="1600"/>
              <a:t>收入决算</a:t>
            </a:r>
            <a:endParaRPr sz="1600"/>
          </a:p>
        </c:rich>
      </c:tx>
      <c:layout>
        <c:manualLayout>
          <c:xMode val="edge"/>
          <c:yMode val="edge"/>
          <c:x val="0.41447429295691"/>
          <c:y val="0.0332007163763746"/>
        </c:manualLayout>
      </c:layout>
      <c:overlay val="0"/>
      <c:spPr>
        <a:noFill/>
        <a:ln>
          <a:noFill/>
        </a:ln>
        <a:effectLst/>
      </c:spPr>
    </c:title>
    <c:autoTitleDeleted val="0"/>
    <c:plotArea>
      <c:layout>
        <c:manualLayout>
          <c:layoutTarget val="inner"/>
          <c:xMode val="edge"/>
          <c:yMode val="edge"/>
          <c:x val="0.152249134948097"/>
          <c:y val="0.151108677799069"/>
          <c:w val="0.356030647553139"/>
          <c:h val="0.78866684916507"/>
        </c:manualLayout>
      </c:layout>
      <c:pieChart>
        <c:varyColors val="1"/>
        <c:ser>
          <c:idx val="0"/>
          <c:order val="0"/>
          <c:tx>
            <c:strRef>
              <c:f>Sheet1!$B$1</c:f>
              <c:strCache>
                <c:ptCount val="1"/>
                <c:pt idx="0">
                  <c:v>收入决算</c:v>
                </c:pt>
              </c:strCache>
            </c:strRef>
          </c:tx>
          <c:spPr/>
          <c:explosion val="0"/>
          <c:dPt>
            <c:idx val="0"/>
            <c:bubble3D val="0"/>
            <c:spPr>
              <a:solidFill>
                <a:schemeClr val="accent1">
                  <a:tint val="45556"/>
                </a:schemeClr>
              </a:solidFill>
              <a:ln w="19050">
                <a:solidFill>
                  <a:schemeClr val="lt1"/>
                </a:solidFill>
              </a:ln>
              <a:effectLst/>
            </c:spPr>
          </c:dPt>
          <c:dPt>
            <c:idx val="1"/>
            <c:bubble3D val="0"/>
            <c:spPr>
              <a:solidFill>
                <a:schemeClr val="accent1">
                  <a:tint val="61111"/>
                </a:schemeClr>
              </a:solidFill>
              <a:ln w="19050">
                <a:solidFill>
                  <a:schemeClr val="lt1"/>
                </a:solidFill>
              </a:ln>
              <a:effectLst/>
            </c:spPr>
          </c:dPt>
          <c:dPt>
            <c:idx val="2"/>
            <c:bubble3D val="0"/>
            <c:spPr>
              <a:solidFill>
                <a:schemeClr val="accent1">
                  <a:tint val="76667"/>
                </a:schemeClr>
              </a:solidFill>
              <a:ln w="19050">
                <a:solidFill>
                  <a:schemeClr val="lt1"/>
                </a:solidFill>
              </a:ln>
              <a:effectLst/>
            </c:spPr>
          </c:dPt>
          <c:dPt>
            <c:idx val="3"/>
            <c:bubble3D val="0"/>
            <c:spPr>
              <a:solidFill>
                <a:schemeClr val="accent1">
                  <a:tint val="92222"/>
                </a:schemeClr>
              </a:solidFill>
              <a:ln w="19050">
                <a:solidFill>
                  <a:schemeClr val="lt1"/>
                </a:solidFill>
              </a:ln>
              <a:effectLst/>
            </c:spPr>
          </c:dPt>
          <c:dPt>
            <c:idx val="4"/>
            <c:bubble3D val="0"/>
            <c:spPr>
              <a:solidFill>
                <a:schemeClr val="accent1">
                  <a:shade val="92222"/>
                </a:schemeClr>
              </a:solidFill>
              <a:ln w="19050">
                <a:solidFill>
                  <a:schemeClr val="lt1"/>
                </a:solidFill>
              </a:ln>
              <a:effectLst/>
            </c:spPr>
          </c:dPt>
          <c:dPt>
            <c:idx val="5"/>
            <c:bubble3D val="0"/>
            <c:spPr>
              <a:solidFill>
                <a:schemeClr val="accent1">
                  <a:shade val="76667"/>
                </a:schemeClr>
              </a:solidFill>
              <a:ln w="19050">
                <a:solidFill>
                  <a:schemeClr val="lt1"/>
                </a:solidFill>
              </a:ln>
              <a:effectLst/>
            </c:spPr>
          </c:dPt>
          <c:dPt>
            <c:idx val="6"/>
            <c:bubble3D val="0"/>
            <c:spPr>
              <a:solidFill>
                <a:schemeClr val="accent1">
                  <a:shade val="61111"/>
                </a:schemeClr>
              </a:solidFill>
              <a:ln w="19050">
                <a:solidFill>
                  <a:schemeClr val="lt1"/>
                </a:solidFill>
              </a:ln>
              <a:effectLst/>
            </c:spPr>
          </c:dPt>
          <c:dPt>
            <c:idx val="7"/>
            <c:bubble3D val="0"/>
            <c:spPr>
              <a:solidFill>
                <a:schemeClr val="accent1">
                  <a:shade val="45556"/>
                </a:schemeClr>
              </a:solidFill>
              <a:ln w="19050">
                <a:solidFill>
                  <a:schemeClr val="lt1"/>
                </a:solidFill>
              </a:ln>
              <a:effectLst/>
            </c:spPr>
          </c:dPt>
          <c:dLbls>
            <c:dLbl>
              <c:idx val="0"/>
              <c:layout>
                <c:manualLayout>
                  <c:x val="-0.00361457654936876"/>
                  <c:y val="-0.21696797158009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18</a:t>
                    </a:r>
                    <a:r>
                      <a:rPr lang="en-US" altLang="zh-CN"/>
                      <a:t>8.64</a:t>
                    </a:r>
                    <a:r>
                      <a:t>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65796510887559"/>
                      <c:h val="0.054952286936492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180.93</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547042524996988"/>
          <c:y val="0.172014729089953"/>
          <c:w val="0.428261655222262"/>
          <c:h val="0.7811678064176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394180602006689"/>
          <c:y val="0.0208955223880597"/>
        </c:manualLayout>
      </c:layout>
      <c:overlay val="0"/>
      <c:spPr>
        <a:noFill/>
        <a:ln>
          <a:noFill/>
        </a:ln>
        <a:effectLst/>
      </c:spPr>
      <c:txPr>
        <a:bodyPr rot="0" spcFirstLastPara="0" vertOverflow="ellipsis" vert="horz" wrap="square" anchor="ctr" anchorCtr="1"/>
        <a:lstStyle/>
        <a:p>
          <a:pPr>
            <a:defRPr lang="zh-CN" sz="18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0626"/>
          <c:y val="0.17718"/>
          <c:w val="0.55198"/>
          <c:h val="0.735973333333333"/>
        </c:manualLayout>
      </c:layout>
      <c:pieChart>
        <c:varyColors val="1"/>
        <c:ser>
          <c:idx val="0"/>
          <c:order val="0"/>
          <c:tx>
            <c:strRef>
              <c:f>Sheet1!$B$1</c:f>
              <c:strCache>
                <c:ptCount val="1"/>
                <c:pt idx="0">
                  <c:v>支出决算</c:v>
                </c:pt>
              </c:strCache>
            </c:strRef>
          </c:tx>
          <c:spPr/>
          <c:explosion val="0"/>
          <c:dPt>
            <c:idx val="0"/>
            <c:bubble3D val="0"/>
            <c:spPr>
              <a:solidFill>
                <a:schemeClr val="accent1">
                  <a:tint val="53333"/>
                </a:schemeClr>
              </a:solidFill>
              <a:ln w="19050">
                <a:solidFill>
                  <a:schemeClr val="lt1"/>
                </a:solidFill>
              </a:ln>
              <a:effectLst/>
            </c:spPr>
          </c:dPt>
          <c:dPt>
            <c:idx val="1"/>
            <c:bubble3D val="0"/>
            <c:spPr>
              <a:solidFill>
                <a:schemeClr val="accent1">
                  <a:tint val="76667"/>
                </a:schemeClr>
              </a:solidFill>
              <a:ln w="19050">
                <a:solidFill>
                  <a:schemeClr val="lt1"/>
                </a:solidFill>
              </a:ln>
              <a:effectLst/>
            </c:spPr>
          </c:dPt>
          <c:dPt>
            <c:idx val="2"/>
            <c:bubble3D val="0"/>
            <c:spPr>
              <a:solidFill>
                <a:schemeClr val="accent1"/>
              </a:solidFill>
              <a:ln w="19050">
                <a:solidFill>
                  <a:schemeClr val="lt1"/>
                </a:solidFill>
              </a:ln>
              <a:effectLst/>
            </c:spPr>
          </c:dPt>
          <c:dPt>
            <c:idx val="3"/>
            <c:bubble3D val="0"/>
            <c:spPr>
              <a:solidFill>
                <a:schemeClr val="accent1">
                  <a:shade val="76667"/>
                </a:schemeClr>
              </a:solidFill>
              <a:ln w="19050">
                <a:solidFill>
                  <a:schemeClr val="lt1"/>
                </a:solidFill>
              </a:ln>
              <a:effectLst/>
            </c:spPr>
          </c:dPt>
          <c:dPt>
            <c:idx val="4"/>
            <c:bubble3D val="0"/>
            <c:spPr>
              <a:solidFill>
                <a:schemeClr val="accent1">
                  <a:shade val="53333"/>
                </a:schemeClr>
              </a:solidFill>
              <a:ln w="19050">
                <a:solidFill>
                  <a:schemeClr val="lt1"/>
                </a:solidFill>
              </a:ln>
              <a:effectLst/>
            </c:spPr>
          </c:dPt>
          <c:dLbls>
            <c:dLbl>
              <c:idx val="0"/>
              <c:layout>
                <c:manualLayout>
                  <c:x val="-0.0788170025404238"/>
                  <c:y val="-0.25304567960120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182.12</a:t>
                    </a:r>
                    <a:r>
                      <a:t>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69875"/>
                      <c:h val="0.113"/>
                    </c:manualLayout>
                  </c15:layout>
                </c:ext>
              </c:extLst>
            </c:dLbl>
            <c:dLbl>
              <c:idx val="1"/>
              <c:layout>
                <c:manualLayout>
                  <c:x val="-0.0554740233932598"/>
                  <c:y val="0.00853052565358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6.53</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附属单位补助支出</c:v>
                </c:pt>
              </c:strCache>
            </c:strRef>
          </c:cat>
          <c:val>
            <c:numRef>
              <c:f>Sheet1!$B$2:$B$6</c:f>
              <c:numCache>
                <c:formatCode>General</c:formatCode>
                <c:ptCount val="5"/>
                <c:pt idx="0">
                  <c:v>176.35</c:v>
                </c:pt>
                <c:pt idx="1">
                  <c:v>4.58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0825"/>
          <c:y val="0.293833333333333"/>
          <c:w val="0.288"/>
          <c:h val="0.418333333333333"/>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28</Pages>
  <Words>2435</Words>
  <Characters>2536</Characters>
  <Lines>1</Lines>
  <Paragraphs>1</Paragraphs>
  <TotalTime>3</TotalTime>
  <ScaleCrop>false</ScaleCrop>
  <LinksUpToDate>false</LinksUpToDate>
  <CharactersWithSpaces>2567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2022-03-23T20:40:00Z</dcterms:created>
  <dc:creator>Administrator</dc:creator>
  <cp:lastModifiedBy>Administrator</cp:lastModifiedBy>
  <cp:lastPrinted>2021-04-16T08:45:00Z</cp:lastPrinted>
  <dcterms:modified xsi:type="dcterms:W3CDTF">2025-09-28T08:42:29Z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6D5024DD8EEF4B19B5EB52C4D9F0D0CE_13</vt:lpwstr>
  </property>
  <property fmtid="{D5CDD505-2E9C-101B-9397-08002B2CF9AE}" pid="4" name="KSOTemplateDocerSaveRecord">
    <vt:lpwstr>eyJoZGlkIjoiZTljM2JiNjlkMjg5ZTQ3MTYzM2I3NzVkM2EzYmMzZDEifQ==</vt:lpwstr>
  </property>
</Properties>
</file>